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D09C7" w14:textId="77777777" w:rsidR="00CF256D" w:rsidRPr="00CF256D" w:rsidRDefault="00CF256D" w:rsidP="1937D051">
      <w:pPr>
        <w:spacing w:before="240" w:after="0" w:line="240" w:lineRule="auto"/>
        <w:ind w:firstLine="709"/>
        <w:jc w:val="center"/>
        <w:rPr>
          <w:rFonts w:ascii="Times New Roman" w:hAnsi="Times New Roman" w:cs="Times New Roman"/>
          <w:b/>
          <w:bCs/>
          <w:sz w:val="28"/>
          <w:szCs w:val="28"/>
        </w:rPr>
      </w:pPr>
      <w:r w:rsidRPr="1937D051">
        <w:rPr>
          <w:rFonts w:ascii="Times New Roman" w:hAnsi="Times New Roman" w:cs="Times New Roman"/>
          <w:b/>
          <w:bCs/>
          <w:sz w:val="28"/>
          <w:szCs w:val="28"/>
        </w:rPr>
        <w:t>Análisis de la situación actual de los prestatarios del sector turístico en la zona rural del municipio de Guadalajara de Buga</w:t>
      </w:r>
    </w:p>
    <w:p w14:paraId="73C23E19" w14:textId="1450200E" w:rsidR="1937D051" w:rsidRDefault="1937D051" w:rsidP="1937D051">
      <w:pPr>
        <w:spacing w:before="240" w:after="0" w:line="240" w:lineRule="auto"/>
        <w:ind w:firstLine="709"/>
        <w:jc w:val="center"/>
        <w:rPr>
          <w:rFonts w:ascii="Times New Roman" w:hAnsi="Times New Roman" w:cs="Times New Roman"/>
          <w:b/>
          <w:bCs/>
          <w:sz w:val="28"/>
          <w:szCs w:val="28"/>
        </w:rPr>
      </w:pPr>
    </w:p>
    <w:p w14:paraId="01EFE306" w14:textId="69C921C0" w:rsidR="001A4CE8" w:rsidRDefault="00CF256D"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El análisis se basa en una muestra de 28 prestatarios del sector turístico en la zona rural del municipio de Guadalajara de Buga, los siguientes datos recopilados cubren una variedad de aspectos relevantes para entender la situación actual en términos de innovación, conocimiento del mercado y sostenibilidad en el sector turístico.</w:t>
      </w:r>
    </w:p>
    <w:p w14:paraId="6420B8E9" w14:textId="1D56F6F9" w:rsidR="00F10F75" w:rsidRDefault="00F10F75" w:rsidP="1937D051">
      <w:pPr>
        <w:spacing w:line="480" w:lineRule="auto"/>
        <w:rPr>
          <w:rFonts w:ascii="Times New Roman" w:hAnsi="Times New Roman" w:cs="Times New Roman"/>
          <w:sz w:val="24"/>
          <w:szCs w:val="24"/>
        </w:rPr>
      </w:pPr>
      <w:r w:rsidRPr="1937D051">
        <w:rPr>
          <w:rFonts w:ascii="Times New Roman" w:hAnsi="Times New Roman" w:cs="Times New Roman"/>
          <w:sz w:val="24"/>
          <w:szCs w:val="24"/>
        </w:rPr>
        <w:t>Encuesta sobre el Desarrollo de Capacidades Innovadoras en el Turismo Rural en Buga</w:t>
      </w:r>
    </w:p>
    <w:p w14:paraId="731F05F7" w14:textId="29B22A99" w:rsidR="00035338" w:rsidRPr="00035338" w:rsidRDefault="00035338" w:rsidP="00CF256D">
      <w:pPr>
        <w:spacing w:line="480" w:lineRule="auto"/>
        <w:ind w:firstLine="709"/>
        <w:rPr>
          <w:rFonts w:ascii="Times New Roman" w:hAnsi="Times New Roman" w:cs="Times New Roman"/>
          <w:b/>
          <w:bCs/>
          <w:sz w:val="24"/>
          <w:szCs w:val="24"/>
        </w:rPr>
      </w:pPr>
      <w:r w:rsidRPr="00035338">
        <w:rPr>
          <w:rFonts w:ascii="Times New Roman" w:hAnsi="Times New Roman" w:cs="Times New Roman"/>
          <w:b/>
          <w:bCs/>
          <w:sz w:val="24"/>
          <w:szCs w:val="24"/>
        </w:rPr>
        <w:t>Experiencia y conocimiento del mercado turístico</w:t>
      </w:r>
    </w:p>
    <w:p w14:paraId="0234EC6E" w14:textId="1F7E0AAD" w:rsidR="00035338" w:rsidRPr="00035338" w:rsidRDefault="00035338" w:rsidP="00035338">
      <w:pPr>
        <w:spacing w:line="480" w:lineRule="auto"/>
        <w:ind w:firstLine="709"/>
        <w:rPr>
          <w:rFonts w:ascii="Times New Roman" w:hAnsi="Times New Roman" w:cs="Times New Roman"/>
          <w:b/>
          <w:bCs/>
          <w:sz w:val="24"/>
          <w:szCs w:val="24"/>
        </w:rPr>
      </w:pPr>
      <w:r w:rsidRPr="00035338">
        <w:rPr>
          <w:rFonts w:ascii="Times New Roman" w:hAnsi="Times New Roman" w:cs="Times New Roman"/>
          <w:b/>
          <w:bCs/>
          <w:sz w:val="24"/>
          <w:szCs w:val="24"/>
        </w:rPr>
        <w:t>Menos de 2 años: 6 prestatarios (21.4%)</w:t>
      </w:r>
    </w:p>
    <w:p w14:paraId="46464A31" w14:textId="77777777" w:rsidR="005B13AC" w:rsidRDefault="005B13AC" w:rsidP="00035338">
      <w:pPr>
        <w:spacing w:line="480" w:lineRule="auto"/>
        <w:ind w:firstLine="709"/>
        <w:rPr>
          <w:rFonts w:ascii="Times New Roman" w:hAnsi="Times New Roman" w:cs="Times New Roman"/>
          <w:sz w:val="24"/>
          <w:szCs w:val="24"/>
        </w:rPr>
        <w:sectPr w:rsidR="005B13AC">
          <w:pgSz w:w="12240" w:h="15840"/>
          <w:pgMar w:top="1417" w:right="1701" w:bottom="1417" w:left="1701" w:header="708" w:footer="708" w:gutter="0"/>
          <w:cols w:space="708"/>
          <w:docGrid w:linePitch="360"/>
        </w:sectPr>
      </w:pPr>
    </w:p>
    <w:p w14:paraId="435EE511" w14:textId="730C9F40"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 xml:space="preserve">Finca </w:t>
      </w:r>
      <w:proofErr w:type="spellStart"/>
      <w:r w:rsidRPr="00035338">
        <w:rPr>
          <w:rFonts w:ascii="Times New Roman" w:hAnsi="Times New Roman" w:cs="Times New Roman"/>
          <w:sz w:val="24"/>
          <w:szCs w:val="24"/>
        </w:rPr>
        <w:t>Salomantha</w:t>
      </w:r>
      <w:proofErr w:type="spellEnd"/>
    </w:p>
    <w:p w14:paraId="2A86A45B" w14:textId="77777777"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Restaurante Hostal Encanto</w:t>
      </w:r>
    </w:p>
    <w:p w14:paraId="0A5C061D" w14:textId="77777777"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La posada San Gabriel</w:t>
      </w:r>
    </w:p>
    <w:p w14:paraId="07632BDA" w14:textId="77777777" w:rsidR="00035338" w:rsidRPr="00035338" w:rsidRDefault="00035338" w:rsidP="00035338">
      <w:pPr>
        <w:spacing w:line="480" w:lineRule="auto"/>
        <w:ind w:firstLine="709"/>
        <w:rPr>
          <w:rFonts w:ascii="Times New Roman" w:hAnsi="Times New Roman" w:cs="Times New Roman"/>
          <w:sz w:val="24"/>
          <w:szCs w:val="24"/>
        </w:rPr>
      </w:pPr>
      <w:proofErr w:type="spellStart"/>
      <w:r w:rsidRPr="00035338">
        <w:rPr>
          <w:rFonts w:ascii="Times New Roman" w:hAnsi="Times New Roman" w:cs="Times New Roman"/>
          <w:sz w:val="24"/>
          <w:szCs w:val="24"/>
        </w:rPr>
        <w:t>Auen</w:t>
      </w:r>
      <w:proofErr w:type="spellEnd"/>
      <w:r w:rsidRPr="00035338">
        <w:rPr>
          <w:rFonts w:ascii="Times New Roman" w:hAnsi="Times New Roman" w:cs="Times New Roman"/>
          <w:sz w:val="24"/>
          <w:szCs w:val="24"/>
        </w:rPr>
        <w:t xml:space="preserve"> Posada Andina</w:t>
      </w:r>
    </w:p>
    <w:p w14:paraId="02960F35" w14:textId="77777777"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El Pascualito</w:t>
      </w:r>
    </w:p>
    <w:p w14:paraId="51D222E5" w14:textId="77777777"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 xml:space="preserve">Eco Hotel </w:t>
      </w:r>
      <w:proofErr w:type="spellStart"/>
      <w:r w:rsidRPr="00035338">
        <w:rPr>
          <w:rFonts w:ascii="Times New Roman" w:hAnsi="Times New Roman" w:cs="Times New Roman"/>
          <w:sz w:val="24"/>
          <w:szCs w:val="24"/>
        </w:rPr>
        <w:t>Bird</w:t>
      </w:r>
      <w:proofErr w:type="spellEnd"/>
      <w:r w:rsidRPr="00035338">
        <w:rPr>
          <w:rFonts w:ascii="Times New Roman" w:hAnsi="Times New Roman" w:cs="Times New Roman"/>
          <w:sz w:val="24"/>
          <w:szCs w:val="24"/>
        </w:rPr>
        <w:t xml:space="preserve"> </w:t>
      </w:r>
      <w:proofErr w:type="spellStart"/>
      <w:r w:rsidRPr="00035338">
        <w:rPr>
          <w:rFonts w:ascii="Times New Roman" w:hAnsi="Times New Roman" w:cs="Times New Roman"/>
          <w:sz w:val="24"/>
          <w:szCs w:val="24"/>
        </w:rPr>
        <w:t>Land</w:t>
      </w:r>
      <w:proofErr w:type="spellEnd"/>
    </w:p>
    <w:p w14:paraId="3ABB336C" w14:textId="77777777" w:rsidR="005B13AC" w:rsidRDefault="005B13AC" w:rsidP="00035338">
      <w:pPr>
        <w:spacing w:line="480" w:lineRule="auto"/>
        <w:ind w:firstLine="709"/>
        <w:rPr>
          <w:rFonts w:ascii="Times New Roman" w:hAnsi="Times New Roman" w:cs="Times New Roman"/>
          <w:b/>
          <w:bCs/>
          <w:sz w:val="24"/>
          <w:szCs w:val="24"/>
        </w:rPr>
        <w:sectPr w:rsidR="005B13AC" w:rsidSect="005B13AC">
          <w:type w:val="continuous"/>
          <w:pgSz w:w="12240" w:h="15840"/>
          <w:pgMar w:top="1417" w:right="1701" w:bottom="1417" w:left="1701" w:header="708" w:footer="708" w:gutter="0"/>
          <w:cols w:num="2" w:space="708"/>
          <w:docGrid w:linePitch="360"/>
        </w:sectPr>
      </w:pPr>
    </w:p>
    <w:p w14:paraId="05917F58" w14:textId="11992207" w:rsidR="00035338" w:rsidRPr="00035338" w:rsidRDefault="00035338" w:rsidP="00035338">
      <w:pPr>
        <w:spacing w:line="480" w:lineRule="auto"/>
        <w:ind w:firstLine="709"/>
        <w:rPr>
          <w:rFonts w:ascii="Times New Roman" w:hAnsi="Times New Roman" w:cs="Times New Roman"/>
          <w:b/>
          <w:bCs/>
          <w:sz w:val="24"/>
          <w:szCs w:val="24"/>
        </w:rPr>
      </w:pPr>
      <w:r w:rsidRPr="00035338">
        <w:rPr>
          <w:rFonts w:ascii="Times New Roman" w:hAnsi="Times New Roman" w:cs="Times New Roman"/>
          <w:b/>
          <w:bCs/>
          <w:sz w:val="24"/>
          <w:szCs w:val="24"/>
        </w:rPr>
        <w:t>Entre 2 y 5 años: 9 prestatarios (32.1%)</w:t>
      </w:r>
    </w:p>
    <w:p w14:paraId="1EEAE4BD" w14:textId="77777777" w:rsidR="005B13AC" w:rsidRDefault="005B13AC" w:rsidP="00035338">
      <w:pPr>
        <w:spacing w:line="480" w:lineRule="auto"/>
        <w:ind w:firstLine="709"/>
        <w:rPr>
          <w:rFonts w:ascii="Times New Roman" w:hAnsi="Times New Roman" w:cs="Times New Roman"/>
          <w:sz w:val="24"/>
          <w:szCs w:val="24"/>
        </w:rPr>
        <w:sectPr w:rsidR="005B13AC" w:rsidSect="005B13AC">
          <w:type w:val="continuous"/>
          <w:pgSz w:w="12240" w:h="15840"/>
          <w:pgMar w:top="1417" w:right="1701" w:bottom="1417" w:left="1701" w:header="708" w:footer="708" w:gutter="0"/>
          <w:cols w:space="708"/>
          <w:docGrid w:linePitch="360"/>
        </w:sectPr>
      </w:pPr>
    </w:p>
    <w:p w14:paraId="39CEF669" w14:textId="3AB077A6"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Finca La Miranda</w:t>
      </w:r>
    </w:p>
    <w:p w14:paraId="53CFF0C3" w14:textId="77777777"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Atardeceres de la Habana</w:t>
      </w:r>
    </w:p>
    <w:p w14:paraId="6B5441C7" w14:textId="77777777"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El Rancho del Viejo Hidalgo</w:t>
      </w:r>
    </w:p>
    <w:p w14:paraId="1A6C6070" w14:textId="77777777"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 xml:space="preserve">Finca </w:t>
      </w:r>
      <w:proofErr w:type="gramStart"/>
      <w:r w:rsidRPr="00035338">
        <w:rPr>
          <w:rFonts w:ascii="Times New Roman" w:hAnsi="Times New Roman" w:cs="Times New Roman"/>
          <w:sz w:val="24"/>
          <w:szCs w:val="24"/>
        </w:rPr>
        <w:t>Agro Turística</w:t>
      </w:r>
      <w:proofErr w:type="gramEnd"/>
      <w:r w:rsidRPr="00035338">
        <w:rPr>
          <w:rFonts w:ascii="Times New Roman" w:hAnsi="Times New Roman" w:cs="Times New Roman"/>
          <w:sz w:val="24"/>
          <w:szCs w:val="24"/>
        </w:rPr>
        <w:t xml:space="preserve"> Pacha mama</w:t>
      </w:r>
    </w:p>
    <w:p w14:paraId="7C0A92F7" w14:textId="3CB513A1" w:rsidR="005B13AC" w:rsidRPr="00035338" w:rsidRDefault="00035338" w:rsidP="005B13AC">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Finca Paraíso Verde</w:t>
      </w:r>
    </w:p>
    <w:p w14:paraId="38C6764F" w14:textId="77777777"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Eco Hotel Hacienda el Diamante</w:t>
      </w:r>
    </w:p>
    <w:p w14:paraId="30B57C1B" w14:textId="15165969"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 xml:space="preserve">Nebraska </w:t>
      </w:r>
      <w:proofErr w:type="spellStart"/>
      <w:r w:rsidRPr="00035338">
        <w:rPr>
          <w:rFonts w:ascii="Times New Roman" w:hAnsi="Times New Roman" w:cs="Times New Roman"/>
          <w:sz w:val="24"/>
          <w:szCs w:val="24"/>
        </w:rPr>
        <w:t>G</w:t>
      </w:r>
      <w:r>
        <w:rPr>
          <w:rFonts w:ascii="Times New Roman" w:hAnsi="Times New Roman" w:cs="Times New Roman"/>
          <w:sz w:val="24"/>
          <w:szCs w:val="24"/>
        </w:rPr>
        <w:t>l</w:t>
      </w:r>
      <w:r w:rsidRPr="00035338">
        <w:rPr>
          <w:rFonts w:ascii="Times New Roman" w:hAnsi="Times New Roman" w:cs="Times New Roman"/>
          <w:sz w:val="24"/>
          <w:szCs w:val="24"/>
        </w:rPr>
        <w:t>ampín</w:t>
      </w:r>
      <w:r w:rsidR="005B13AC">
        <w:rPr>
          <w:rFonts w:ascii="Times New Roman" w:hAnsi="Times New Roman" w:cs="Times New Roman"/>
          <w:sz w:val="24"/>
          <w:szCs w:val="24"/>
        </w:rPr>
        <w:t>g</w:t>
      </w:r>
      <w:proofErr w:type="spellEnd"/>
    </w:p>
    <w:p w14:paraId="3D66F59F" w14:textId="77777777"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Finca Campestre Casa Piedra</w:t>
      </w:r>
    </w:p>
    <w:p w14:paraId="31E99820" w14:textId="77777777"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Hostal Aquí Me Quedo</w:t>
      </w:r>
    </w:p>
    <w:p w14:paraId="5CA9C1DE" w14:textId="77777777" w:rsidR="005B13AC" w:rsidRDefault="005B13AC" w:rsidP="00035338">
      <w:pPr>
        <w:spacing w:line="480" w:lineRule="auto"/>
        <w:ind w:firstLine="709"/>
        <w:rPr>
          <w:rFonts w:ascii="Times New Roman" w:hAnsi="Times New Roman" w:cs="Times New Roman"/>
          <w:b/>
          <w:bCs/>
          <w:sz w:val="24"/>
          <w:szCs w:val="24"/>
        </w:rPr>
        <w:sectPr w:rsidR="005B13AC" w:rsidSect="005B13AC">
          <w:type w:val="continuous"/>
          <w:pgSz w:w="12240" w:h="15840"/>
          <w:pgMar w:top="1417" w:right="1701" w:bottom="1417" w:left="1701" w:header="708" w:footer="708" w:gutter="0"/>
          <w:cols w:num="2" w:space="708"/>
          <w:docGrid w:linePitch="360"/>
        </w:sectPr>
      </w:pPr>
    </w:p>
    <w:p w14:paraId="212C1824" w14:textId="77777777" w:rsidR="005B13AC" w:rsidRDefault="005B13AC" w:rsidP="00F10F75">
      <w:pPr>
        <w:spacing w:line="480" w:lineRule="auto"/>
        <w:rPr>
          <w:rFonts w:ascii="Times New Roman" w:hAnsi="Times New Roman" w:cs="Times New Roman"/>
          <w:b/>
          <w:bCs/>
          <w:sz w:val="24"/>
          <w:szCs w:val="24"/>
        </w:rPr>
      </w:pPr>
    </w:p>
    <w:p w14:paraId="697DC26A" w14:textId="11847292" w:rsidR="00035338" w:rsidRPr="00035338" w:rsidRDefault="00035338" w:rsidP="00035338">
      <w:pPr>
        <w:spacing w:line="480" w:lineRule="auto"/>
        <w:ind w:firstLine="709"/>
        <w:rPr>
          <w:rFonts w:ascii="Times New Roman" w:hAnsi="Times New Roman" w:cs="Times New Roman"/>
          <w:b/>
          <w:bCs/>
          <w:sz w:val="24"/>
          <w:szCs w:val="24"/>
        </w:rPr>
      </w:pPr>
      <w:r w:rsidRPr="00035338">
        <w:rPr>
          <w:rFonts w:ascii="Times New Roman" w:hAnsi="Times New Roman" w:cs="Times New Roman"/>
          <w:b/>
          <w:bCs/>
          <w:sz w:val="24"/>
          <w:szCs w:val="24"/>
        </w:rPr>
        <w:lastRenderedPageBreak/>
        <w:t>Entre 5 y 10 años: 6 prestatarios (21.4%)</w:t>
      </w:r>
    </w:p>
    <w:p w14:paraId="6A501718" w14:textId="77777777" w:rsidR="005B13AC" w:rsidRDefault="005B13AC" w:rsidP="00035338">
      <w:pPr>
        <w:spacing w:line="480" w:lineRule="auto"/>
        <w:ind w:firstLine="709"/>
        <w:rPr>
          <w:rFonts w:ascii="Times New Roman" w:hAnsi="Times New Roman" w:cs="Times New Roman"/>
          <w:sz w:val="24"/>
          <w:szCs w:val="24"/>
        </w:rPr>
        <w:sectPr w:rsidR="005B13AC" w:rsidSect="005B13AC">
          <w:type w:val="continuous"/>
          <w:pgSz w:w="12240" w:h="15840"/>
          <w:pgMar w:top="1417" w:right="1701" w:bottom="1417" w:left="1701" w:header="708" w:footer="708" w:gutter="0"/>
          <w:cols w:space="708"/>
          <w:docGrid w:linePitch="360"/>
        </w:sectPr>
      </w:pPr>
    </w:p>
    <w:p w14:paraId="18983E97" w14:textId="777F50EA"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Eco hotel la Serranía</w:t>
      </w:r>
    </w:p>
    <w:p w14:paraId="23A5F7C8" w14:textId="539CE07B"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 xml:space="preserve">Finca </w:t>
      </w:r>
      <w:proofErr w:type="gramStart"/>
      <w:r w:rsidRPr="00035338">
        <w:rPr>
          <w:rFonts w:ascii="Times New Roman" w:hAnsi="Times New Roman" w:cs="Times New Roman"/>
          <w:sz w:val="24"/>
          <w:szCs w:val="24"/>
        </w:rPr>
        <w:t>Agro-Ecológica</w:t>
      </w:r>
      <w:proofErr w:type="gramEnd"/>
      <w:r w:rsidRPr="00035338">
        <w:rPr>
          <w:rFonts w:ascii="Times New Roman" w:hAnsi="Times New Roman" w:cs="Times New Roman"/>
          <w:sz w:val="24"/>
          <w:szCs w:val="24"/>
        </w:rPr>
        <w:t xml:space="preserve"> el Guatín</w:t>
      </w:r>
    </w:p>
    <w:p w14:paraId="311F6DBA" w14:textId="77777777"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Mi Madrigal</w:t>
      </w:r>
    </w:p>
    <w:p w14:paraId="1DC149A5" w14:textId="77777777"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Estancia Rio Janeiro</w:t>
      </w:r>
    </w:p>
    <w:p w14:paraId="1B3306F3" w14:textId="66CFA96F"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Eco Huerta la María</w:t>
      </w:r>
    </w:p>
    <w:p w14:paraId="0F9E611C" w14:textId="2A979AB2"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 xml:space="preserve">Ciudadela Educativa Granja </w:t>
      </w:r>
      <w:proofErr w:type="gramStart"/>
      <w:r w:rsidR="005B13AC" w:rsidRPr="00035338">
        <w:rPr>
          <w:rFonts w:ascii="Times New Roman" w:hAnsi="Times New Roman" w:cs="Times New Roman"/>
          <w:sz w:val="24"/>
          <w:szCs w:val="24"/>
        </w:rPr>
        <w:t>Agro</w:t>
      </w:r>
      <w:r w:rsidR="005B13AC">
        <w:rPr>
          <w:rFonts w:ascii="Times New Roman" w:hAnsi="Times New Roman" w:cs="Times New Roman"/>
          <w:sz w:val="24"/>
          <w:szCs w:val="24"/>
        </w:rPr>
        <w:t>-Ecológica</w:t>
      </w:r>
      <w:proofErr w:type="gramEnd"/>
    </w:p>
    <w:p w14:paraId="256BA709" w14:textId="77777777" w:rsidR="005B13AC" w:rsidRDefault="005B13AC" w:rsidP="00035338">
      <w:pPr>
        <w:spacing w:line="480" w:lineRule="auto"/>
        <w:ind w:firstLine="709"/>
        <w:rPr>
          <w:rFonts w:ascii="Times New Roman" w:hAnsi="Times New Roman" w:cs="Times New Roman"/>
          <w:b/>
          <w:bCs/>
          <w:sz w:val="24"/>
          <w:szCs w:val="24"/>
        </w:rPr>
        <w:sectPr w:rsidR="005B13AC" w:rsidSect="005B13AC">
          <w:type w:val="continuous"/>
          <w:pgSz w:w="12240" w:h="15840"/>
          <w:pgMar w:top="1417" w:right="1701" w:bottom="1417" w:left="1701" w:header="708" w:footer="708" w:gutter="0"/>
          <w:cols w:num="2" w:space="708"/>
          <w:docGrid w:linePitch="360"/>
        </w:sectPr>
      </w:pPr>
    </w:p>
    <w:p w14:paraId="4A0037ED" w14:textId="1D92D7C0" w:rsidR="00035338" w:rsidRPr="00035338" w:rsidRDefault="00035338" w:rsidP="00035338">
      <w:pPr>
        <w:spacing w:line="480" w:lineRule="auto"/>
        <w:ind w:firstLine="709"/>
        <w:rPr>
          <w:rFonts w:ascii="Times New Roman" w:hAnsi="Times New Roman" w:cs="Times New Roman"/>
          <w:b/>
          <w:bCs/>
          <w:sz w:val="24"/>
          <w:szCs w:val="24"/>
        </w:rPr>
      </w:pPr>
      <w:r w:rsidRPr="00035338">
        <w:rPr>
          <w:rFonts w:ascii="Times New Roman" w:hAnsi="Times New Roman" w:cs="Times New Roman"/>
          <w:b/>
          <w:bCs/>
          <w:sz w:val="24"/>
          <w:szCs w:val="24"/>
        </w:rPr>
        <w:t>Más de 10 años: 7 prestatarios (25%)</w:t>
      </w:r>
    </w:p>
    <w:p w14:paraId="26D44D20" w14:textId="77777777" w:rsidR="005B13AC" w:rsidRDefault="005B13AC" w:rsidP="00035338">
      <w:pPr>
        <w:spacing w:line="480" w:lineRule="auto"/>
        <w:ind w:firstLine="709"/>
        <w:rPr>
          <w:rFonts w:ascii="Times New Roman" w:hAnsi="Times New Roman" w:cs="Times New Roman"/>
          <w:sz w:val="24"/>
          <w:szCs w:val="24"/>
        </w:rPr>
        <w:sectPr w:rsidR="005B13AC" w:rsidSect="005B13AC">
          <w:type w:val="continuous"/>
          <w:pgSz w:w="12240" w:h="15840"/>
          <w:pgMar w:top="1417" w:right="1701" w:bottom="1417" w:left="1701" w:header="708" w:footer="708" w:gutter="0"/>
          <w:cols w:space="708"/>
          <w:docGrid w:linePitch="360"/>
        </w:sectPr>
      </w:pPr>
    </w:p>
    <w:p w14:paraId="056E6740" w14:textId="33A6F366"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Casa Lago Manantial</w:t>
      </w:r>
    </w:p>
    <w:p w14:paraId="777BC828" w14:textId="79C1D4D0"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Estadero de Solís</w:t>
      </w:r>
    </w:p>
    <w:p w14:paraId="62BA926D" w14:textId="77777777"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Balconcito de Ginebra</w:t>
      </w:r>
    </w:p>
    <w:p w14:paraId="2A904F05" w14:textId="77777777"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Balneario la Floresta</w:t>
      </w:r>
    </w:p>
    <w:p w14:paraId="7D342A1C" w14:textId="0A8110A4"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Balneario la María</w:t>
      </w:r>
    </w:p>
    <w:p w14:paraId="55407652" w14:textId="77777777" w:rsidR="00035338" w:rsidRPr="00035338" w:rsidRDefault="00035338" w:rsidP="00035338">
      <w:pPr>
        <w:spacing w:line="480" w:lineRule="auto"/>
        <w:ind w:firstLine="709"/>
        <w:rPr>
          <w:rFonts w:ascii="Times New Roman" w:hAnsi="Times New Roman" w:cs="Times New Roman"/>
          <w:sz w:val="24"/>
          <w:szCs w:val="24"/>
        </w:rPr>
      </w:pPr>
      <w:r w:rsidRPr="00035338">
        <w:rPr>
          <w:rFonts w:ascii="Times New Roman" w:hAnsi="Times New Roman" w:cs="Times New Roman"/>
          <w:sz w:val="24"/>
          <w:szCs w:val="24"/>
        </w:rPr>
        <w:t>Restaurante Ginebra</w:t>
      </w:r>
    </w:p>
    <w:p w14:paraId="3605ECA9" w14:textId="1C54E737" w:rsidR="005B13AC" w:rsidRDefault="00035338" w:rsidP="00035338">
      <w:pPr>
        <w:spacing w:line="480" w:lineRule="auto"/>
        <w:ind w:firstLine="709"/>
        <w:rPr>
          <w:rFonts w:ascii="Times New Roman" w:hAnsi="Times New Roman" w:cs="Times New Roman"/>
          <w:sz w:val="24"/>
          <w:szCs w:val="24"/>
        </w:rPr>
        <w:sectPr w:rsidR="005B13AC" w:rsidSect="005B13AC">
          <w:type w:val="continuous"/>
          <w:pgSz w:w="12240" w:h="15840"/>
          <w:pgMar w:top="1417" w:right="1701" w:bottom="1417" w:left="1701" w:header="708" w:footer="708" w:gutter="0"/>
          <w:cols w:num="2" w:space="708"/>
          <w:docGrid w:linePitch="360"/>
        </w:sectPr>
      </w:pPr>
      <w:r w:rsidRPr="00035338">
        <w:rPr>
          <w:rFonts w:ascii="Times New Roman" w:hAnsi="Times New Roman" w:cs="Times New Roman"/>
          <w:sz w:val="24"/>
          <w:szCs w:val="24"/>
        </w:rPr>
        <w:t>Brisas de los Lago</w:t>
      </w:r>
    </w:p>
    <w:p w14:paraId="324AE247" w14:textId="77777777" w:rsidR="00A775E8" w:rsidRDefault="00A775E8" w:rsidP="005B13AC">
      <w:pPr>
        <w:spacing w:line="480" w:lineRule="auto"/>
        <w:ind w:firstLine="709"/>
        <w:rPr>
          <w:rFonts w:ascii="Times New Roman" w:hAnsi="Times New Roman" w:cs="Times New Roman"/>
          <w:sz w:val="24"/>
          <w:szCs w:val="24"/>
        </w:rPr>
      </w:pPr>
    </w:p>
    <w:p w14:paraId="2DD77CE5" w14:textId="5D982EDE" w:rsidR="00035338" w:rsidRDefault="00305724" w:rsidP="005B13AC">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Figura 3: </w:t>
      </w:r>
      <w:r w:rsidRPr="00305724">
        <w:rPr>
          <w:rFonts w:ascii="Times New Roman" w:hAnsi="Times New Roman" w:cs="Times New Roman"/>
          <w:sz w:val="24"/>
          <w:szCs w:val="24"/>
        </w:rPr>
        <w:t>¿Cuántos años lleva desarrollando actividades en el sector turístico rural?</w:t>
      </w:r>
    </w:p>
    <w:p w14:paraId="53F47E59" w14:textId="0961A89E" w:rsidR="00305724" w:rsidRDefault="00305724" w:rsidP="00CF256D">
      <w:pPr>
        <w:spacing w:line="480" w:lineRule="auto"/>
        <w:ind w:firstLine="709"/>
        <w:rPr>
          <w:rFonts w:ascii="Times New Roman" w:hAnsi="Times New Roman" w:cs="Times New Roman"/>
          <w:sz w:val="24"/>
          <w:szCs w:val="24"/>
        </w:rPr>
      </w:pPr>
      <w:r>
        <w:rPr>
          <w:noProof/>
        </w:rPr>
        <w:drawing>
          <wp:inline distT="0" distB="0" distL="0" distR="0" wp14:anchorId="1EC631E6" wp14:editId="679600F4">
            <wp:extent cx="4352925" cy="22169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8330" t="24200" r="19043"/>
                    <a:stretch/>
                  </pic:blipFill>
                  <pic:spPr bwMode="auto">
                    <a:xfrm>
                      <a:off x="0" y="0"/>
                      <a:ext cx="4359165" cy="2220142"/>
                    </a:xfrm>
                    <a:prstGeom prst="rect">
                      <a:avLst/>
                    </a:prstGeom>
                    <a:noFill/>
                    <a:ln>
                      <a:noFill/>
                    </a:ln>
                    <a:extLst>
                      <a:ext uri="{53640926-AAD7-44D8-BBD7-CCE9431645EC}">
                        <a14:shadowObscured xmlns:a14="http://schemas.microsoft.com/office/drawing/2010/main"/>
                      </a:ext>
                    </a:extLst>
                  </pic:spPr>
                </pic:pic>
              </a:graphicData>
            </a:graphic>
          </wp:inline>
        </w:drawing>
      </w:r>
    </w:p>
    <w:p w14:paraId="028E6D99" w14:textId="17E30628" w:rsidR="003B5BDD" w:rsidRDefault="003B5BDD" w:rsidP="00CF256D">
      <w:pPr>
        <w:spacing w:line="480" w:lineRule="auto"/>
        <w:ind w:firstLine="709"/>
        <w:rPr>
          <w:rFonts w:ascii="Times New Roman" w:hAnsi="Times New Roman" w:cs="Times New Roman"/>
          <w:sz w:val="24"/>
          <w:szCs w:val="24"/>
        </w:rPr>
      </w:pPr>
      <w:r>
        <w:rPr>
          <w:rFonts w:ascii="Times New Roman" w:hAnsi="Times New Roman" w:cs="Times New Roman"/>
          <w:sz w:val="24"/>
          <w:szCs w:val="24"/>
        </w:rPr>
        <w:t>Fuente elaboración propia</w:t>
      </w:r>
    </w:p>
    <w:p w14:paraId="7B6FEE8A" w14:textId="2F3CEE78" w:rsidR="00915E2C" w:rsidRDefault="00915E2C"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lastRenderedPageBreak/>
        <w:t xml:space="preserve">En la figura 3, podemos ver la relación de los prestatarios tienen experiencia significativa, con un 46.4 % operando por más de 5 años. Esto indica un sector en crecimiento con un buen grado de madurez y estabilidad; no obstante, el crecimiento de los lugares de 2 a 5 años nos muestra un incremento del 32.1%, dejando solo una diferencia del 14.3%, donde puede ser fácilmente alcanzado dado a que estos son </w:t>
      </w:r>
      <w:r w:rsidR="1A91AA1F" w:rsidRPr="1937D051">
        <w:rPr>
          <w:rFonts w:ascii="Times New Roman" w:hAnsi="Times New Roman" w:cs="Times New Roman"/>
          <w:sz w:val="24"/>
          <w:szCs w:val="24"/>
        </w:rPr>
        <w:t>más</w:t>
      </w:r>
      <w:r w:rsidRPr="1937D051">
        <w:rPr>
          <w:rFonts w:ascii="Times New Roman" w:hAnsi="Times New Roman" w:cs="Times New Roman"/>
          <w:sz w:val="24"/>
          <w:szCs w:val="24"/>
        </w:rPr>
        <w:t xml:space="preserve"> </w:t>
      </w:r>
      <w:r w:rsidR="00035338" w:rsidRPr="1937D051">
        <w:rPr>
          <w:rFonts w:ascii="Times New Roman" w:hAnsi="Times New Roman" w:cs="Times New Roman"/>
          <w:sz w:val="24"/>
          <w:szCs w:val="24"/>
        </w:rPr>
        <w:t>prácticos</w:t>
      </w:r>
      <w:r w:rsidRPr="1937D051">
        <w:rPr>
          <w:rFonts w:ascii="Times New Roman" w:hAnsi="Times New Roman" w:cs="Times New Roman"/>
          <w:sz w:val="24"/>
          <w:szCs w:val="24"/>
        </w:rPr>
        <w:t xml:space="preserve"> para la implementación de nuevas </w:t>
      </w:r>
      <w:r w:rsidR="00035338" w:rsidRPr="1937D051">
        <w:rPr>
          <w:rFonts w:ascii="Times New Roman" w:hAnsi="Times New Roman" w:cs="Times New Roman"/>
          <w:sz w:val="24"/>
          <w:szCs w:val="24"/>
        </w:rPr>
        <w:t>tecnologías</w:t>
      </w:r>
      <w:r w:rsidRPr="1937D051">
        <w:rPr>
          <w:rFonts w:ascii="Times New Roman" w:hAnsi="Times New Roman" w:cs="Times New Roman"/>
          <w:sz w:val="24"/>
          <w:szCs w:val="24"/>
        </w:rPr>
        <w:t xml:space="preserve"> en su </w:t>
      </w:r>
      <w:r w:rsidR="00035338" w:rsidRPr="1937D051">
        <w:rPr>
          <w:rFonts w:ascii="Times New Roman" w:hAnsi="Times New Roman" w:cs="Times New Roman"/>
          <w:sz w:val="24"/>
          <w:szCs w:val="24"/>
        </w:rPr>
        <w:t>propuesta de negocios, por otra parte el los  nuevos emprendedores no se quedan atrás mostrando un 21.4% de crecimiento lo que los pone en la carrera competitiva</w:t>
      </w:r>
      <w:r w:rsidR="005E0C0B" w:rsidRPr="1937D051">
        <w:rPr>
          <w:rFonts w:ascii="Times New Roman" w:hAnsi="Times New Roman" w:cs="Times New Roman"/>
          <w:sz w:val="24"/>
          <w:szCs w:val="24"/>
        </w:rPr>
        <w:t xml:space="preserve"> con un alto índice de adopción de las nuevas tecnologías de la información. </w:t>
      </w:r>
    </w:p>
    <w:p w14:paraId="4E54C7E6" w14:textId="2585AF6D" w:rsidR="00A775E8" w:rsidRDefault="00A775E8" w:rsidP="00CF256D">
      <w:pPr>
        <w:spacing w:line="480" w:lineRule="auto"/>
        <w:ind w:firstLine="709"/>
        <w:rPr>
          <w:rFonts w:ascii="Times New Roman" w:hAnsi="Times New Roman" w:cs="Times New Roman"/>
          <w:sz w:val="24"/>
          <w:szCs w:val="24"/>
        </w:rPr>
      </w:pPr>
    </w:p>
    <w:p w14:paraId="14A7BF84" w14:textId="026AF968" w:rsidR="00A775E8" w:rsidRDefault="00A775E8" w:rsidP="00CF256D">
      <w:pPr>
        <w:spacing w:line="480" w:lineRule="auto"/>
        <w:ind w:firstLine="709"/>
        <w:rPr>
          <w:rFonts w:ascii="Times New Roman" w:hAnsi="Times New Roman" w:cs="Times New Roman"/>
          <w:sz w:val="24"/>
          <w:szCs w:val="24"/>
        </w:rPr>
      </w:pPr>
    </w:p>
    <w:p w14:paraId="5CEEC513" w14:textId="4F0B4FE2" w:rsidR="00A775E8" w:rsidRDefault="00A775E8" w:rsidP="00CF256D">
      <w:pPr>
        <w:spacing w:line="480" w:lineRule="auto"/>
        <w:ind w:firstLine="709"/>
        <w:rPr>
          <w:rFonts w:ascii="Times New Roman" w:hAnsi="Times New Roman" w:cs="Times New Roman"/>
          <w:sz w:val="24"/>
          <w:szCs w:val="24"/>
        </w:rPr>
      </w:pPr>
    </w:p>
    <w:p w14:paraId="000463C0" w14:textId="43737DA3" w:rsidR="00A775E8" w:rsidRDefault="00A775E8" w:rsidP="00CF256D">
      <w:pPr>
        <w:spacing w:line="480" w:lineRule="auto"/>
        <w:ind w:firstLine="709"/>
        <w:rPr>
          <w:rFonts w:ascii="Times New Roman" w:hAnsi="Times New Roman" w:cs="Times New Roman"/>
          <w:sz w:val="24"/>
          <w:szCs w:val="24"/>
        </w:rPr>
      </w:pPr>
    </w:p>
    <w:p w14:paraId="40A7BB98" w14:textId="7DD494B3" w:rsidR="00A775E8" w:rsidRDefault="00A775E8" w:rsidP="00CF256D">
      <w:pPr>
        <w:spacing w:line="480" w:lineRule="auto"/>
        <w:ind w:firstLine="709"/>
        <w:rPr>
          <w:rFonts w:ascii="Times New Roman" w:hAnsi="Times New Roman" w:cs="Times New Roman"/>
          <w:sz w:val="24"/>
          <w:szCs w:val="24"/>
        </w:rPr>
      </w:pPr>
    </w:p>
    <w:p w14:paraId="5F59991A" w14:textId="0B5360E0" w:rsidR="00A775E8" w:rsidRDefault="00A775E8" w:rsidP="00CF256D">
      <w:pPr>
        <w:spacing w:line="480" w:lineRule="auto"/>
        <w:ind w:firstLine="709"/>
        <w:rPr>
          <w:rFonts w:ascii="Times New Roman" w:hAnsi="Times New Roman" w:cs="Times New Roman"/>
          <w:sz w:val="24"/>
          <w:szCs w:val="24"/>
        </w:rPr>
      </w:pPr>
    </w:p>
    <w:p w14:paraId="18B83078" w14:textId="6D281CD2" w:rsidR="00A775E8" w:rsidRDefault="00A775E8" w:rsidP="00CF256D">
      <w:pPr>
        <w:spacing w:line="480" w:lineRule="auto"/>
        <w:ind w:firstLine="709"/>
        <w:rPr>
          <w:rFonts w:ascii="Times New Roman" w:hAnsi="Times New Roman" w:cs="Times New Roman"/>
          <w:sz w:val="24"/>
          <w:szCs w:val="24"/>
        </w:rPr>
      </w:pPr>
    </w:p>
    <w:p w14:paraId="36E68B17" w14:textId="4572D349" w:rsidR="00A775E8" w:rsidRDefault="00A775E8" w:rsidP="00CF256D">
      <w:pPr>
        <w:spacing w:line="480" w:lineRule="auto"/>
        <w:ind w:firstLine="709"/>
        <w:rPr>
          <w:rFonts w:ascii="Times New Roman" w:hAnsi="Times New Roman" w:cs="Times New Roman"/>
          <w:sz w:val="24"/>
          <w:szCs w:val="24"/>
        </w:rPr>
      </w:pPr>
    </w:p>
    <w:p w14:paraId="612080DE" w14:textId="36FCAD53" w:rsidR="00A775E8" w:rsidRDefault="00A775E8" w:rsidP="00CF256D">
      <w:pPr>
        <w:spacing w:line="480" w:lineRule="auto"/>
        <w:ind w:firstLine="709"/>
        <w:rPr>
          <w:rFonts w:ascii="Times New Roman" w:hAnsi="Times New Roman" w:cs="Times New Roman"/>
          <w:sz w:val="24"/>
          <w:szCs w:val="24"/>
        </w:rPr>
      </w:pPr>
    </w:p>
    <w:p w14:paraId="1692197A" w14:textId="7DE82C5E" w:rsidR="00A775E8" w:rsidRDefault="00A775E8" w:rsidP="00CF256D">
      <w:pPr>
        <w:spacing w:line="480" w:lineRule="auto"/>
        <w:ind w:firstLine="709"/>
        <w:rPr>
          <w:rFonts w:ascii="Times New Roman" w:hAnsi="Times New Roman" w:cs="Times New Roman"/>
          <w:sz w:val="24"/>
          <w:szCs w:val="24"/>
        </w:rPr>
      </w:pPr>
    </w:p>
    <w:p w14:paraId="4EFB0430" w14:textId="77777777" w:rsidR="00A775E8" w:rsidRDefault="00A775E8" w:rsidP="00CF256D">
      <w:pPr>
        <w:spacing w:line="480" w:lineRule="auto"/>
        <w:ind w:firstLine="709"/>
        <w:rPr>
          <w:rFonts w:ascii="Times New Roman" w:hAnsi="Times New Roman" w:cs="Times New Roman"/>
          <w:sz w:val="24"/>
          <w:szCs w:val="24"/>
        </w:rPr>
      </w:pPr>
    </w:p>
    <w:p w14:paraId="1A68F12B" w14:textId="69118D6D" w:rsidR="003B5BDD" w:rsidRDefault="00F10F75" w:rsidP="00CF256D">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Figura 4: </w:t>
      </w:r>
      <w:r w:rsidRPr="00F10F75">
        <w:rPr>
          <w:rFonts w:ascii="Times New Roman" w:hAnsi="Times New Roman" w:cs="Times New Roman"/>
          <w:sz w:val="24"/>
          <w:szCs w:val="24"/>
        </w:rPr>
        <w:t>¿Qué tipo de productos o servicios turísticos ofrece a los visitantes?</w:t>
      </w:r>
    </w:p>
    <w:p w14:paraId="03785AA6" w14:textId="1C4C9CBB" w:rsidR="00F10F75" w:rsidRDefault="00F10F75" w:rsidP="1937D051">
      <w:pPr>
        <w:spacing w:line="480" w:lineRule="auto"/>
        <w:ind w:firstLine="90"/>
        <w:rPr>
          <w:rFonts w:ascii="Times New Roman" w:hAnsi="Times New Roman" w:cs="Times New Roman"/>
          <w:sz w:val="24"/>
          <w:szCs w:val="24"/>
        </w:rPr>
      </w:pPr>
      <w:r>
        <w:rPr>
          <w:noProof/>
        </w:rPr>
        <w:lastRenderedPageBreak/>
        <w:drawing>
          <wp:inline distT="0" distB="0" distL="0" distR="0" wp14:anchorId="4FE30ECA" wp14:editId="5646B111">
            <wp:extent cx="5582285" cy="1981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1418" r="6822" b="9028"/>
                    <a:stretch/>
                  </pic:blipFill>
                  <pic:spPr bwMode="auto">
                    <a:xfrm>
                      <a:off x="0" y="0"/>
                      <a:ext cx="5587520" cy="1983058"/>
                    </a:xfrm>
                    <a:prstGeom prst="rect">
                      <a:avLst/>
                    </a:prstGeom>
                    <a:noFill/>
                    <a:ln>
                      <a:noFill/>
                    </a:ln>
                    <a:extLst>
                      <a:ext uri="{53640926-AAD7-44D8-BBD7-CCE9431645EC}">
                        <a14:shadowObscured xmlns:a14="http://schemas.microsoft.com/office/drawing/2010/main"/>
                      </a:ext>
                    </a:extLst>
                  </pic:spPr>
                </pic:pic>
              </a:graphicData>
            </a:graphic>
          </wp:inline>
        </w:drawing>
      </w:r>
      <w:r w:rsidR="0770DE11" w:rsidRPr="1937D051">
        <w:rPr>
          <w:rFonts w:ascii="Times New Roman" w:hAnsi="Times New Roman" w:cs="Times New Roman"/>
          <w:sz w:val="24"/>
          <w:szCs w:val="24"/>
        </w:rPr>
        <w:t xml:space="preserve">                  </w:t>
      </w:r>
      <w:r w:rsidR="0770DE11" w:rsidRPr="1937D051">
        <w:rPr>
          <w:rFonts w:ascii="Times New Roman" w:hAnsi="Times New Roman" w:cs="Times New Roman"/>
          <w:b/>
          <w:bCs/>
          <w:sz w:val="24"/>
          <w:szCs w:val="24"/>
        </w:rPr>
        <w:t xml:space="preserve">       </w:t>
      </w:r>
      <w:r w:rsidRPr="1937D051">
        <w:rPr>
          <w:rFonts w:ascii="Times New Roman" w:hAnsi="Times New Roman" w:cs="Times New Roman"/>
          <w:b/>
          <w:bCs/>
          <w:sz w:val="24"/>
          <w:szCs w:val="24"/>
        </w:rPr>
        <w:t>Fuente elaboración propia</w:t>
      </w:r>
    </w:p>
    <w:p w14:paraId="2416808A" w14:textId="3B85DFDD" w:rsidR="00F10F75" w:rsidRDefault="00F10F75"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Como se puede apreciar en la figura 4 la mayoría de los prestatarios se enfoca en turismo de naturaleza</w:t>
      </w:r>
      <w:r w:rsidR="00CC194D" w:rsidRPr="1937D051">
        <w:rPr>
          <w:rFonts w:ascii="Times New Roman" w:hAnsi="Times New Roman" w:cs="Times New Roman"/>
          <w:sz w:val="24"/>
          <w:szCs w:val="24"/>
        </w:rPr>
        <w:t xml:space="preserve"> y de gastronomía </w:t>
      </w:r>
      <w:r w:rsidRPr="1937D051">
        <w:rPr>
          <w:rFonts w:ascii="Times New Roman" w:hAnsi="Times New Roman" w:cs="Times New Roman"/>
          <w:sz w:val="24"/>
          <w:szCs w:val="24"/>
        </w:rPr>
        <w:t>con un 60.7%</w:t>
      </w:r>
      <w:r w:rsidR="00CC194D" w:rsidRPr="1937D051">
        <w:rPr>
          <w:rFonts w:ascii="Times New Roman" w:hAnsi="Times New Roman" w:cs="Times New Roman"/>
          <w:sz w:val="24"/>
          <w:szCs w:val="24"/>
        </w:rPr>
        <w:t xml:space="preserve">; por otra parte </w:t>
      </w:r>
      <w:r w:rsidRPr="1937D051">
        <w:rPr>
          <w:rFonts w:ascii="Times New Roman" w:hAnsi="Times New Roman" w:cs="Times New Roman"/>
          <w:sz w:val="24"/>
          <w:szCs w:val="24"/>
        </w:rPr>
        <w:t>las iniciativas turísticas rurales</w:t>
      </w:r>
      <w:r w:rsidR="00CC194D" w:rsidRPr="1937D051">
        <w:rPr>
          <w:rFonts w:ascii="Times New Roman" w:hAnsi="Times New Roman" w:cs="Times New Roman"/>
          <w:sz w:val="24"/>
          <w:szCs w:val="24"/>
        </w:rPr>
        <w:t xml:space="preserve"> con un 42.9%</w:t>
      </w:r>
      <w:r w:rsidRPr="1937D051">
        <w:rPr>
          <w:rFonts w:ascii="Times New Roman" w:hAnsi="Times New Roman" w:cs="Times New Roman"/>
          <w:sz w:val="24"/>
          <w:szCs w:val="24"/>
        </w:rPr>
        <w:t xml:space="preserve">, indicando una fuerte inclinación </w:t>
      </w:r>
      <w:r w:rsidR="00BC5018" w:rsidRPr="1937D051">
        <w:rPr>
          <w:rFonts w:ascii="Times New Roman" w:hAnsi="Times New Roman" w:cs="Times New Roman"/>
          <w:sz w:val="24"/>
          <w:szCs w:val="24"/>
        </w:rPr>
        <w:t>hacia el aprovechamiento</w:t>
      </w:r>
      <w:r w:rsidRPr="1937D051">
        <w:rPr>
          <w:rFonts w:ascii="Times New Roman" w:hAnsi="Times New Roman" w:cs="Times New Roman"/>
          <w:sz w:val="24"/>
          <w:szCs w:val="24"/>
        </w:rPr>
        <w:t xml:space="preserve"> de los recursos naturales y culturales locales</w:t>
      </w:r>
      <w:r w:rsidR="00CC194D" w:rsidRPr="1937D051">
        <w:rPr>
          <w:rFonts w:ascii="Times New Roman" w:hAnsi="Times New Roman" w:cs="Times New Roman"/>
          <w:sz w:val="24"/>
          <w:szCs w:val="24"/>
        </w:rPr>
        <w:t>,</w:t>
      </w:r>
      <w:r w:rsidR="00BC5018" w:rsidRPr="1937D051">
        <w:rPr>
          <w:rFonts w:ascii="Times New Roman" w:hAnsi="Times New Roman" w:cs="Times New Roman"/>
          <w:sz w:val="24"/>
          <w:szCs w:val="24"/>
        </w:rPr>
        <w:t xml:space="preserve"> para potencializar sus iniciativas de negocios; </w:t>
      </w:r>
      <w:r w:rsidR="00CC194D" w:rsidRPr="1937D051">
        <w:rPr>
          <w:rFonts w:ascii="Times New Roman" w:hAnsi="Times New Roman" w:cs="Times New Roman"/>
          <w:sz w:val="24"/>
          <w:szCs w:val="24"/>
        </w:rPr>
        <w:t xml:space="preserve">además el turismo de observación de vida silvestre </w:t>
      </w:r>
      <w:r w:rsidR="4F95FC42" w:rsidRPr="1937D051">
        <w:rPr>
          <w:rFonts w:ascii="Times New Roman" w:hAnsi="Times New Roman" w:cs="Times New Roman"/>
          <w:sz w:val="24"/>
          <w:szCs w:val="24"/>
        </w:rPr>
        <w:t>está</w:t>
      </w:r>
      <w:r w:rsidR="00CC194D" w:rsidRPr="1937D051">
        <w:rPr>
          <w:rFonts w:ascii="Times New Roman" w:hAnsi="Times New Roman" w:cs="Times New Roman"/>
          <w:sz w:val="24"/>
          <w:szCs w:val="24"/>
        </w:rPr>
        <w:t xml:space="preserve"> en crecimiento con un 39.3%, una iniciativa que va muy de la mano con el ecoturismo que presenta un crecimiento del 32.1%, lo que nos revela una clara tendencia hacia el aprovechamiento y la promoción de los recursos naturales y culturales locales en el sector turístico.</w:t>
      </w:r>
    </w:p>
    <w:p w14:paraId="3EB1F9F2" w14:textId="4CCE84D1" w:rsidR="00A775E8" w:rsidRDefault="00A775E8" w:rsidP="00CF256D">
      <w:pPr>
        <w:spacing w:line="480" w:lineRule="auto"/>
        <w:ind w:firstLine="709"/>
        <w:rPr>
          <w:rFonts w:ascii="Times New Roman" w:hAnsi="Times New Roman" w:cs="Times New Roman"/>
          <w:sz w:val="24"/>
          <w:szCs w:val="24"/>
        </w:rPr>
      </w:pPr>
    </w:p>
    <w:p w14:paraId="29CA1FD7" w14:textId="4A3453BF" w:rsidR="00A775E8" w:rsidRDefault="00A775E8" w:rsidP="00CF256D">
      <w:pPr>
        <w:spacing w:line="480" w:lineRule="auto"/>
        <w:ind w:firstLine="709"/>
        <w:rPr>
          <w:rFonts w:ascii="Times New Roman" w:hAnsi="Times New Roman" w:cs="Times New Roman"/>
          <w:sz w:val="24"/>
          <w:szCs w:val="24"/>
        </w:rPr>
      </w:pPr>
    </w:p>
    <w:p w14:paraId="547D9BA7" w14:textId="71C94AA1" w:rsidR="00A775E8" w:rsidRDefault="00A775E8" w:rsidP="1937D051">
      <w:pPr>
        <w:spacing w:line="480" w:lineRule="auto"/>
        <w:rPr>
          <w:rFonts w:ascii="Times New Roman" w:hAnsi="Times New Roman" w:cs="Times New Roman"/>
          <w:sz w:val="24"/>
          <w:szCs w:val="24"/>
        </w:rPr>
      </w:pPr>
    </w:p>
    <w:p w14:paraId="1BF999AD" w14:textId="38A79687" w:rsidR="1937D051" w:rsidRDefault="1937D051" w:rsidP="1937D051">
      <w:pPr>
        <w:spacing w:line="480" w:lineRule="auto"/>
        <w:rPr>
          <w:rFonts w:ascii="Times New Roman" w:hAnsi="Times New Roman" w:cs="Times New Roman"/>
          <w:sz w:val="24"/>
          <w:szCs w:val="24"/>
        </w:rPr>
      </w:pPr>
    </w:p>
    <w:p w14:paraId="5240F115" w14:textId="77777777" w:rsidR="00A775E8" w:rsidRDefault="00A775E8" w:rsidP="00CF256D">
      <w:pPr>
        <w:spacing w:line="480" w:lineRule="auto"/>
        <w:ind w:firstLine="709"/>
        <w:rPr>
          <w:rFonts w:ascii="Times New Roman" w:hAnsi="Times New Roman" w:cs="Times New Roman"/>
          <w:sz w:val="24"/>
          <w:szCs w:val="24"/>
        </w:rPr>
      </w:pPr>
    </w:p>
    <w:p w14:paraId="5B92B820" w14:textId="64BBC0BC" w:rsidR="00CC194D" w:rsidRDefault="001B2C66" w:rsidP="1937D051">
      <w:pPr>
        <w:spacing w:line="480" w:lineRule="auto"/>
        <w:rPr>
          <w:rFonts w:ascii="Times New Roman" w:hAnsi="Times New Roman" w:cs="Times New Roman"/>
          <w:sz w:val="24"/>
          <w:szCs w:val="24"/>
        </w:rPr>
      </w:pPr>
      <w:r w:rsidRPr="1937D051">
        <w:rPr>
          <w:rFonts w:ascii="Times New Roman" w:hAnsi="Times New Roman" w:cs="Times New Roman"/>
          <w:sz w:val="24"/>
          <w:szCs w:val="24"/>
        </w:rPr>
        <w:t>Figura 5: ¿A qué tipo de público objetivo se dirige principalmente su oferta turística?</w:t>
      </w:r>
    </w:p>
    <w:p w14:paraId="11DDD4D3" w14:textId="7D32DFEF" w:rsidR="001B2C66" w:rsidRDefault="0015510B" w:rsidP="00CF256D">
      <w:pPr>
        <w:spacing w:line="480" w:lineRule="auto"/>
        <w:ind w:firstLine="709"/>
        <w:rPr>
          <w:rFonts w:ascii="Times New Roman" w:hAnsi="Times New Roman" w:cs="Times New Roman"/>
          <w:sz w:val="24"/>
          <w:szCs w:val="24"/>
        </w:rPr>
      </w:pPr>
      <w:r>
        <w:rPr>
          <w:noProof/>
        </w:rPr>
        <w:lastRenderedPageBreak/>
        <w:drawing>
          <wp:inline distT="0" distB="0" distL="0" distR="0" wp14:anchorId="23C5D4C7" wp14:editId="7780A0FE">
            <wp:extent cx="4572000" cy="2743200"/>
            <wp:effectExtent l="0" t="0" r="0" b="0"/>
            <wp:docPr id="20" name="Gráfico 20">
              <a:extLst xmlns:a="http://schemas.openxmlformats.org/drawingml/2006/main">
                <a:ext uri="{FF2B5EF4-FFF2-40B4-BE49-F238E27FC236}">
                  <a16:creationId xmlns:a16="http://schemas.microsoft.com/office/drawing/2014/main" id="{C7E2F7CB-4B1F-4F45-9F1C-4ED79BDAF6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FB6D5B9" w14:textId="2D5E6302" w:rsidR="001B2C66" w:rsidRDefault="001B2C66" w:rsidP="00CF256D">
      <w:pPr>
        <w:spacing w:line="480" w:lineRule="auto"/>
        <w:ind w:firstLine="709"/>
        <w:rPr>
          <w:rFonts w:ascii="Times New Roman" w:hAnsi="Times New Roman" w:cs="Times New Roman"/>
          <w:sz w:val="24"/>
          <w:szCs w:val="24"/>
        </w:rPr>
      </w:pPr>
      <w:r>
        <w:rPr>
          <w:rFonts w:ascii="Times New Roman" w:hAnsi="Times New Roman" w:cs="Times New Roman"/>
          <w:sz w:val="24"/>
          <w:szCs w:val="24"/>
        </w:rPr>
        <w:t>Fuente elaboración propia</w:t>
      </w:r>
    </w:p>
    <w:p w14:paraId="1908FCC0" w14:textId="18D8703D" w:rsidR="001B2C66" w:rsidRDefault="001B2C66"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 xml:space="preserve">En la figura 5 </w:t>
      </w:r>
      <w:r w:rsidR="00632D56" w:rsidRPr="1937D051">
        <w:rPr>
          <w:rFonts w:ascii="Times New Roman" w:hAnsi="Times New Roman" w:cs="Times New Roman"/>
          <w:sz w:val="24"/>
          <w:szCs w:val="24"/>
        </w:rPr>
        <w:t>la mayoría</w:t>
      </w:r>
      <w:r w:rsidR="00031C3E" w:rsidRPr="1937D051">
        <w:rPr>
          <w:rFonts w:ascii="Times New Roman" w:hAnsi="Times New Roman" w:cs="Times New Roman"/>
          <w:sz w:val="24"/>
          <w:szCs w:val="24"/>
        </w:rPr>
        <w:t xml:space="preserve"> de los prestatarios turísticos</w:t>
      </w:r>
      <w:r w:rsidR="00632D56" w:rsidRPr="1937D051">
        <w:rPr>
          <w:rFonts w:ascii="Times New Roman" w:hAnsi="Times New Roman" w:cs="Times New Roman"/>
          <w:sz w:val="24"/>
          <w:szCs w:val="24"/>
        </w:rPr>
        <w:t xml:space="preserve"> se dirige al turista nacional</w:t>
      </w:r>
      <w:r w:rsidR="00031C3E" w:rsidRPr="1937D051">
        <w:rPr>
          <w:rFonts w:ascii="Times New Roman" w:hAnsi="Times New Roman" w:cs="Times New Roman"/>
          <w:sz w:val="24"/>
          <w:szCs w:val="24"/>
        </w:rPr>
        <w:t xml:space="preserve"> con un </w:t>
      </w:r>
      <w:r w:rsidR="007A4CD2" w:rsidRPr="1937D051">
        <w:rPr>
          <w:rFonts w:ascii="Times New Roman" w:hAnsi="Times New Roman" w:cs="Times New Roman"/>
          <w:sz w:val="24"/>
          <w:szCs w:val="24"/>
        </w:rPr>
        <w:t>100</w:t>
      </w:r>
      <w:r w:rsidR="00031C3E" w:rsidRPr="1937D051">
        <w:rPr>
          <w:rFonts w:ascii="Times New Roman" w:hAnsi="Times New Roman" w:cs="Times New Roman"/>
          <w:sz w:val="24"/>
          <w:szCs w:val="24"/>
        </w:rPr>
        <w:t xml:space="preserve">%, </w:t>
      </w:r>
      <w:r w:rsidR="00632D56" w:rsidRPr="1937D051">
        <w:rPr>
          <w:rFonts w:ascii="Times New Roman" w:hAnsi="Times New Roman" w:cs="Times New Roman"/>
          <w:sz w:val="24"/>
          <w:szCs w:val="24"/>
        </w:rPr>
        <w:t xml:space="preserve">con </w:t>
      </w:r>
      <w:r w:rsidR="00031C3E" w:rsidRPr="1937D051">
        <w:rPr>
          <w:rFonts w:ascii="Times New Roman" w:hAnsi="Times New Roman" w:cs="Times New Roman"/>
          <w:sz w:val="24"/>
          <w:szCs w:val="24"/>
        </w:rPr>
        <w:t xml:space="preserve">respecto a la </w:t>
      </w:r>
      <w:r w:rsidR="00632D56" w:rsidRPr="1937D051">
        <w:rPr>
          <w:rFonts w:ascii="Times New Roman" w:hAnsi="Times New Roman" w:cs="Times New Roman"/>
          <w:sz w:val="24"/>
          <w:szCs w:val="24"/>
        </w:rPr>
        <w:t>participación significativa de turistas locales</w:t>
      </w:r>
      <w:r w:rsidR="00031C3E" w:rsidRPr="1937D051">
        <w:rPr>
          <w:rFonts w:ascii="Times New Roman" w:hAnsi="Times New Roman" w:cs="Times New Roman"/>
          <w:sz w:val="24"/>
          <w:szCs w:val="24"/>
        </w:rPr>
        <w:t xml:space="preserve"> del </w:t>
      </w:r>
      <w:r w:rsidR="007A4CD2" w:rsidRPr="1937D051">
        <w:rPr>
          <w:rFonts w:ascii="Times New Roman" w:hAnsi="Times New Roman" w:cs="Times New Roman"/>
          <w:sz w:val="24"/>
          <w:szCs w:val="24"/>
        </w:rPr>
        <w:t>36</w:t>
      </w:r>
      <w:r w:rsidR="00031C3E" w:rsidRPr="1937D051">
        <w:rPr>
          <w:rFonts w:ascii="Times New Roman" w:hAnsi="Times New Roman" w:cs="Times New Roman"/>
          <w:sz w:val="24"/>
          <w:szCs w:val="24"/>
        </w:rPr>
        <w:t>%</w:t>
      </w:r>
      <w:r w:rsidR="00632D56" w:rsidRPr="1937D051">
        <w:rPr>
          <w:rFonts w:ascii="Times New Roman" w:hAnsi="Times New Roman" w:cs="Times New Roman"/>
          <w:sz w:val="24"/>
          <w:szCs w:val="24"/>
        </w:rPr>
        <w:t xml:space="preserve"> y regionales</w:t>
      </w:r>
      <w:r w:rsidR="00031C3E" w:rsidRPr="1937D051">
        <w:rPr>
          <w:rFonts w:ascii="Times New Roman" w:hAnsi="Times New Roman" w:cs="Times New Roman"/>
          <w:sz w:val="24"/>
          <w:szCs w:val="24"/>
        </w:rPr>
        <w:t xml:space="preserve"> que tienen </w:t>
      </w:r>
      <w:r w:rsidR="007A4CD2" w:rsidRPr="1937D051">
        <w:rPr>
          <w:rFonts w:ascii="Times New Roman" w:hAnsi="Times New Roman" w:cs="Times New Roman"/>
          <w:sz w:val="24"/>
          <w:szCs w:val="24"/>
        </w:rPr>
        <w:t>un alto porcentaje del 75</w:t>
      </w:r>
      <w:r w:rsidR="00031C3E" w:rsidRPr="1937D051">
        <w:rPr>
          <w:rFonts w:ascii="Times New Roman" w:hAnsi="Times New Roman" w:cs="Times New Roman"/>
          <w:sz w:val="24"/>
          <w:szCs w:val="24"/>
        </w:rPr>
        <w:t>%</w:t>
      </w:r>
      <w:r w:rsidR="00632D56" w:rsidRPr="1937D051">
        <w:rPr>
          <w:rFonts w:ascii="Times New Roman" w:hAnsi="Times New Roman" w:cs="Times New Roman"/>
          <w:sz w:val="24"/>
          <w:szCs w:val="24"/>
        </w:rPr>
        <w:t xml:space="preserve"> lo cual puede reflejar una estrategia</w:t>
      </w:r>
      <w:r w:rsidR="00031C3E" w:rsidRPr="1937D051">
        <w:rPr>
          <w:rFonts w:ascii="Times New Roman" w:hAnsi="Times New Roman" w:cs="Times New Roman"/>
          <w:sz w:val="24"/>
          <w:szCs w:val="24"/>
        </w:rPr>
        <w:t xml:space="preserve"> enfocada en el mercado nacional, especialmente en turistas </w:t>
      </w:r>
      <w:r w:rsidR="007A4CD2" w:rsidRPr="1937D051">
        <w:rPr>
          <w:rFonts w:ascii="Times New Roman" w:hAnsi="Times New Roman" w:cs="Times New Roman"/>
          <w:sz w:val="24"/>
          <w:szCs w:val="24"/>
        </w:rPr>
        <w:t>naciona</w:t>
      </w:r>
      <w:r w:rsidR="00031C3E" w:rsidRPr="1937D051">
        <w:rPr>
          <w:rFonts w:ascii="Times New Roman" w:hAnsi="Times New Roman" w:cs="Times New Roman"/>
          <w:sz w:val="24"/>
          <w:szCs w:val="24"/>
        </w:rPr>
        <w:t>les y regionales; que a su vez están abiertos a la atracción de turistas extranjeros con un 3</w:t>
      </w:r>
      <w:r w:rsidR="007A4CD2" w:rsidRPr="1937D051">
        <w:rPr>
          <w:rFonts w:ascii="Times New Roman" w:hAnsi="Times New Roman" w:cs="Times New Roman"/>
          <w:sz w:val="24"/>
          <w:szCs w:val="24"/>
        </w:rPr>
        <w:t>6</w:t>
      </w:r>
      <w:r w:rsidR="00031C3E" w:rsidRPr="1937D051">
        <w:rPr>
          <w:rFonts w:ascii="Times New Roman" w:hAnsi="Times New Roman" w:cs="Times New Roman"/>
          <w:sz w:val="24"/>
          <w:szCs w:val="24"/>
        </w:rPr>
        <w:t>%, por ello deben equilibrar sus estrategias para atender tanto al mercado local como al internacional, manejando las expectativas y necesidades de ambos grupos, y adaptando sus ofertas para maximizar el atractivo para cada segmento.</w:t>
      </w:r>
    </w:p>
    <w:p w14:paraId="0AD2C8E5" w14:textId="5371B2BC" w:rsidR="00DA3559" w:rsidRDefault="00DA3559" w:rsidP="00031C3E">
      <w:pPr>
        <w:spacing w:line="480" w:lineRule="auto"/>
        <w:ind w:firstLine="709"/>
        <w:rPr>
          <w:rFonts w:ascii="Times New Roman" w:hAnsi="Times New Roman" w:cs="Times New Roman"/>
          <w:sz w:val="24"/>
          <w:szCs w:val="24"/>
        </w:rPr>
      </w:pPr>
    </w:p>
    <w:p w14:paraId="4BE2C351" w14:textId="206D905E" w:rsidR="00DA3559" w:rsidRDefault="00DA3559" w:rsidP="00031C3E">
      <w:pPr>
        <w:spacing w:line="480" w:lineRule="auto"/>
        <w:ind w:firstLine="709"/>
        <w:rPr>
          <w:rFonts w:ascii="Times New Roman" w:hAnsi="Times New Roman" w:cs="Times New Roman"/>
          <w:sz w:val="24"/>
          <w:szCs w:val="24"/>
        </w:rPr>
      </w:pPr>
    </w:p>
    <w:p w14:paraId="2077047D" w14:textId="77777777" w:rsidR="00A775E8" w:rsidRDefault="00A775E8" w:rsidP="00F335EF">
      <w:pPr>
        <w:spacing w:line="480" w:lineRule="auto"/>
        <w:rPr>
          <w:rFonts w:ascii="Times New Roman" w:hAnsi="Times New Roman" w:cs="Times New Roman"/>
          <w:sz w:val="24"/>
          <w:szCs w:val="24"/>
        </w:rPr>
      </w:pPr>
    </w:p>
    <w:p w14:paraId="3879F002" w14:textId="4ED37E00" w:rsidR="00031C3E" w:rsidRDefault="00031C3E" w:rsidP="00031C3E">
      <w:pPr>
        <w:spacing w:line="480" w:lineRule="auto"/>
        <w:ind w:firstLine="709"/>
        <w:rPr>
          <w:rFonts w:ascii="Times New Roman" w:hAnsi="Times New Roman" w:cs="Times New Roman"/>
          <w:sz w:val="24"/>
          <w:szCs w:val="24"/>
        </w:rPr>
      </w:pPr>
      <w:r>
        <w:rPr>
          <w:rFonts w:ascii="Times New Roman" w:hAnsi="Times New Roman" w:cs="Times New Roman"/>
          <w:sz w:val="24"/>
          <w:szCs w:val="24"/>
        </w:rPr>
        <w:t>Figura 6:</w:t>
      </w:r>
      <w:r w:rsidR="00DA3559">
        <w:rPr>
          <w:rFonts w:ascii="Times New Roman" w:hAnsi="Times New Roman" w:cs="Times New Roman"/>
          <w:sz w:val="24"/>
          <w:szCs w:val="24"/>
        </w:rPr>
        <w:t xml:space="preserve"> </w:t>
      </w:r>
      <w:r w:rsidR="00DA3559" w:rsidRPr="00DA3559">
        <w:rPr>
          <w:rFonts w:ascii="Times New Roman" w:hAnsi="Times New Roman" w:cs="Times New Roman"/>
          <w:sz w:val="24"/>
          <w:szCs w:val="24"/>
        </w:rPr>
        <w:t>¿Cómo se enteran los turistas de su oferta turística?</w:t>
      </w:r>
    </w:p>
    <w:p w14:paraId="57F30DD6" w14:textId="4B64C5B8" w:rsidR="00DA3559" w:rsidRDefault="00DA3559" w:rsidP="1937D051">
      <w:pPr>
        <w:spacing w:line="480" w:lineRule="auto"/>
        <w:rPr>
          <w:rFonts w:ascii="Times New Roman" w:hAnsi="Times New Roman" w:cs="Times New Roman"/>
          <w:sz w:val="24"/>
          <w:szCs w:val="24"/>
        </w:rPr>
      </w:pPr>
      <w:r>
        <w:rPr>
          <w:noProof/>
        </w:rPr>
        <w:lastRenderedPageBreak/>
        <w:drawing>
          <wp:inline distT="0" distB="0" distL="0" distR="0" wp14:anchorId="111437F8" wp14:editId="788285F4">
            <wp:extent cx="5646520" cy="18954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37" t="21061" r="1901" b="11114"/>
                    <a:stretch/>
                  </pic:blipFill>
                  <pic:spPr bwMode="auto">
                    <a:xfrm>
                      <a:off x="0" y="0"/>
                      <a:ext cx="5647771" cy="1895895"/>
                    </a:xfrm>
                    <a:prstGeom prst="rect">
                      <a:avLst/>
                    </a:prstGeom>
                    <a:noFill/>
                    <a:ln>
                      <a:noFill/>
                    </a:ln>
                    <a:extLst>
                      <a:ext uri="{53640926-AAD7-44D8-BBD7-CCE9431645EC}">
                        <a14:shadowObscured xmlns:a14="http://schemas.microsoft.com/office/drawing/2010/main"/>
                      </a:ext>
                    </a:extLst>
                  </pic:spPr>
                </pic:pic>
              </a:graphicData>
            </a:graphic>
          </wp:inline>
        </w:drawing>
      </w:r>
      <w:r w:rsidRPr="1937D051">
        <w:rPr>
          <w:rFonts w:ascii="Times New Roman" w:hAnsi="Times New Roman" w:cs="Times New Roman"/>
          <w:sz w:val="24"/>
          <w:szCs w:val="24"/>
        </w:rPr>
        <w:t>Fuente elaboración propia</w:t>
      </w:r>
    </w:p>
    <w:p w14:paraId="2D31122C" w14:textId="687B6F0D" w:rsidR="1937D051" w:rsidRDefault="1937D051" w:rsidP="1937D051">
      <w:pPr>
        <w:spacing w:line="480" w:lineRule="auto"/>
        <w:jc w:val="both"/>
        <w:rPr>
          <w:rFonts w:ascii="Times New Roman" w:hAnsi="Times New Roman" w:cs="Times New Roman"/>
          <w:sz w:val="24"/>
          <w:szCs w:val="24"/>
        </w:rPr>
      </w:pPr>
    </w:p>
    <w:p w14:paraId="7B9FB14A" w14:textId="5F542CDD" w:rsidR="00DA3559" w:rsidRDefault="00C81234"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Como se puede observar en la figura 6 las redes sociales son el principal canal a través del cual los turistas conocen estos servicios con un 85.7%, lo que destaca el papel dominante de plataformas como Facebook, WhatsApp, Instagram, Twitter,</w:t>
      </w:r>
      <w:r>
        <w:t xml:space="preserve"> </w:t>
      </w:r>
      <w:proofErr w:type="spellStart"/>
      <w:r w:rsidRPr="1937D051">
        <w:rPr>
          <w:rFonts w:ascii="Times New Roman" w:hAnsi="Times New Roman" w:cs="Times New Roman"/>
          <w:sz w:val="24"/>
          <w:szCs w:val="24"/>
        </w:rPr>
        <w:t>tiktok</w:t>
      </w:r>
      <w:proofErr w:type="spellEnd"/>
      <w:r w:rsidRPr="1937D051">
        <w:rPr>
          <w:rFonts w:ascii="Times New Roman" w:hAnsi="Times New Roman" w:cs="Times New Roman"/>
          <w:sz w:val="24"/>
          <w:szCs w:val="24"/>
        </w:rPr>
        <w:t xml:space="preserve"> y otras en la promoción y descubrimiento de servicios turísticos, seguido por recomendaciones de otros turistas o voz a voz con un 75%,</w:t>
      </w:r>
      <w:r w:rsidR="00B671BB" w:rsidRPr="1937D051">
        <w:rPr>
          <w:rFonts w:ascii="Times New Roman" w:hAnsi="Times New Roman" w:cs="Times New Roman"/>
          <w:sz w:val="24"/>
          <w:szCs w:val="24"/>
        </w:rPr>
        <w:t xml:space="preserve"> es un porcentaje de importancia, dado que la experiencia del cliente y el valor de las recomendaciones personales son de gran importancia en la satisfacción del cliente y la calidad del servicio; con relación a la participación de las agencias de viajes locales es relativamente baja, con solo un 17.9%. donde las agencias de viajes locales tienen un papel menor en la promoción y descubrimiento de estos servicios turísticos; así como la baja aplicabilidad de los sitios web con un 14.3%</w:t>
      </w:r>
      <w:r w:rsidR="002A3199" w:rsidRPr="1937D051">
        <w:rPr>
          <w:rFonts w:ascii="Times New Roman" w:hAnsi="Times New Roman" w:cs="Times New Roman"/>
          <w:sz w:val="24"/>
          <w:szCs w:val="24"/>
        </w:rPr>
        <w:t>, aunque los sitios web son importantes, su menor porcentaje sugiere que no son tan significativas en la captación de turistas.</w:t>
      </w:r>
    </w:p>
    <w:p w14:paraId="3B4A11B9" w14:textId="77777777" w:rsidR="005F4951" w:rsidRDefault="005F4951" w:rsidP="00B671BB">
      <w:pPr>
        <w:spacing w:line="480" w:lineRule="auto"/>
        <w:ind w:firstLine="709"/>
        <w:rPr>
          <w:rFonts w:ascii="Times New Roman" w:hAnsi="Times New Roman" w:cs="Times New Roman"/>
          <w:sz w:val="24"/>
          <w:szCs w:val="24"/>
        </w:rPr>
      </w:pPr>
    </w:p>
    <w:p w14:paraId="1BBA3F51" w14:textId="7563C69A" w:rsidR="00B671BB" w:rsidRDefault="005F4951" w:rsidP="1937D051">
      <w:pPr>
        <w:spacing w:line="480" w:lineRule="auto"/>
        <w:rPr>
          <w:rFonts w:ascii="Times New Roman" w:hAnsi="Times New Roman" w:cs="Times New Roman"/>
          <w:sz w:val="24"/>
          <w:szCs w:val="24"/>
        </w:rPr>
      </w:pPr>
      <w:r w:rsidRPr="1937D051">
        <w:rPr>
          <w:rFonts w:ascii="Times New Roman" w:hAnsi="Times New Roman" w:cs="Times New Roman"/>
          <w:sz w:val="24"/>
          <w:szCs w:val="24"/>
        </w:rPr>
        <w:t>Figura 7: ¿Investiga las tendencias del turismo para encontrar nuevas oportunidades de negocio relacionadas con la innovación en turismo?</w:t>
      </w:r>
    </w:p>
    <w:p w14:paraId="0FC6F93C" w14:textId="3E3324A9" w:rsidR="005F4951" w:rsidRDefault="005F4951" w:rsidP="00B671BB">
      <w:pPr>
        <w:spacing w:line="480" w:lineRule="auto"/>
        <w:ind w:firstLine="709"/>
        <w:rPr>
          <w:rFonts w:ascii="Times New Roman" w:hAnsi="Times New Roman" w:cs="Times New Roman"/>
          <w:sz w:val="24"/>
          <w:szCs w:val="24"/>
        </w:rPr>
      </w:pPr>
      <w:r>
        <w:rPr>
          <w:noProof/>
        </w:rPr>
        <w:lastRenderedPageBreak/>
        <w:drawing>
          <wp:inline distT="0" distB="0" distL="0" distR="0" wp14:anchorId="13B20817" wp14:editId="3BE43E34">
            <wp:extent cx="3552825" cy="198270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312" t="29940" r="30075" b="5315"/>
                    <a:stretch/>
                  </pic:blipFill>
                  <pic:spPr bwMode="auto">
                    <a:xfrm>
                      <a:off x="0" y="0"/>
                      <a:ext cx="3560076" cy="1986752"/>
                    </a:xfrm>
                    <a:prstGeom prst="rect">
                      <a:avLst/>
                    </a:prstGeom>
                    <a:noFill/>
                    <a:ln>
                      <a:noFill/>
                    </a:ln>
                    <a:extLst>
                      <a:ext uri="{53640926-AAD7-44D8-BBD7-CCE9431645EC}">
                        <a14:shadowObscured xmlns:a14="http://schemas.microsoft.com/office/drawing/2010/main"/>
                      </a:ext>
                    </a:extLst>
                  </pic:spPr>
                </pic:pic>
              </a:graphicData>
            </a:graphic>
          </wp:inline>
        </w:drawing>
      </w:r>
    </w:p>
    <w:p w14:paraId="4B124415" w14:textId="6612DD41" w:rsidR="005F4951" w:rsidRDefault="005F4951" w:rsidP="00B671BB">
      <w:pPr>
        <w:spacing w:line="480" w:lineRule="auto"/>
        <w:ind w:firstLine="709"/>
        <w:rPr>
          <w:rFonts w:ascii="Times New Roman" w:hAnsi="Times New Roman" w:cs="Times New Roman"/>
          <w:sz w:val="24"/>
          <w:szCs w:val="24"/>
        </w:rPr>
      </w:pPr>
      <w:r>
        <w:rPr>
          <w:rFonts w:ascii="Times New Roman" w:hAnsi="Times New Roman" w:cs="Times New Roman"/>
          <w:sz w:val="24"/>
          <w:szCs w:val="24"/>
        </w:rPr>
        <w:t>Fuente elaboración propia</w:t>
      </w:r>
    </w:p>
    <w:p w14:paraId="7CBEF521" w14:textId="0E36F927" w:rsidR="005F4951" w:rsidRDefault="00296EEC"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 xml:space="preserve">Al analizar la figura 7 de los prestatarios que investigan las tendencias </w:t>
      </w:r>
      <w:r w:rsidR="00F441A9" w:rsidRPr="1937D051">
        <w:rPr>
          <w:rFonts w:ascii="Times New Roman" w:hAnsi="Times New Roman" w:cs="Times New Roman"/>
          <w:sz w:val="24"/>
          <w:szCs w:val="24"/>
        </w:rPr>
        <w:t>relacionadas con la innovación es alentadora y refleja un enfoque proactivo hacia la innovación, en turismo nos muestra un 57.1%, s</w:t>
      </w:r>
      <w:r w:rsidRPr="1937D051">
        <w:rPr>
          <w:rFonts w:ascii="Times New Roman" w:hAnsi="Times New Roman" w:cs="Times New Roman"/>
          <w:sz w:val="24"/>
          <w:szCs w:val="24"/>
        </w:rPr>
        <w:t xml:space="preserve">in </w:t>
      </w:r>
      <w:r w:rsidR="00B6280B" w:rsidRPr="1937D051">
        <w:rPr>
          <w:rFonts w:ascii="Times New Roman" w:hAnsi="Times New Roman" w:cs="Times New Roman"/>
          <w:sz w:val="24"/>
          <w:szCs w:val="24"/>
        </w:rPr>
        <w:t>embargo, es preocupante</w:t>
      </w:r>
      <w:r w:rsidRPr="1937D051">
        <w:rPr>
          <w:rFonts w:ascii="Times New Roman" w:hAnsi="Times New Roman" w:cs="Times New Roman"/>
          <w:sz w:val="24"/>
          <w:szCs w:val="24"/>
        </w:rPr>
        <w:t xml:space="preserve">, </w:t>
      </w:r>
      <w:r w:rsidR="00B6280B" w:rsidRPr="1937D051">
        <w:rPr>
          <w:rFonts w:ascii="Times New Roman" w:hAnsi="Times New Roman" w:cs="Times New Roman"/>
          <w:sz w:val="24"/>
          <w:szCs w:val="24"/>
        </w:rPr>
        <w:t xml:space="preserve">que </w:t>
      </w:r>
      <w:r w:rsidRPr="1937D051">
        <w:rPr>
          <w:rFonts w:ascii="Times New Roman" w:hAnsi="Times New Roman" w:cs="Times New Roman"/>
          <w:sz w:val="24"/>
          <w:szCs w:val="24"/>
        </w:rPr>
        <w:t>muchos no cuentan con sistemas específicos para evaluar el éxito de estas innovaciones</w:t>
      </w:r>
      <w:r w:rsidR="00F441A9" w:rsidRPr="1937D051">
        <w:rPr>
          <w:rFonts w:ascii="Times New Roman" w:hAnsi="Times New Roman" w:cs="Times New Roman"/>
          <w:sz w:val="24"/>
          <w:szCs w:val="24"/>
        </w:rPr>
        <w:t xml:space="preserve"> o no las aplican con un 42.9%</w:t>
      </w:r>
      <w:r w:rsidR="00B6280B" w:rsidRPr="1937D051">
        <w:rPr>
          <w:rFonts w:ascii="Times New Roman" w:hAnsi="Times New Roman" w:cs="Times New Roman"/>
          <w:sz w:val="24"/>
          <w:szCs w:val="24"/>
        </w:rPr>
        <w:t>, esto puede limitar la capacidad para medir el retorno de inversión, optimizar las estrategias y asegurar que las innovaciones sean efectivas y alineadas con las expectativas del mercado.</w:t>
      </w:r>
    </w:p>
    <w:p w14:paraId="6E01098F" w14:textId="38D89C39" w:rsidR="008806E1" w:rsidRDefault="008806E1" w:rsidP="00F441A9">
      <w:pPr>
        <w:spacing w:line="480" w:lineRule="auto"/>
        <w:ind w:firstLine="709"/>
        <w:rPr>
          <w:rFonts w:ascii="Times New Roman" w:hAnsi="Times New Roman" w:cs="Times New Roman"/>
          <w:sz w:val="24"/>
          <w:szCs w:val="24"/>
        </w:rPr>
      </w:pPr>
    </w:p>
    <w:p w14:paraId="68EE187C" w14:textId="112E4ED3" w:rsidR="008806E1" w:rsidRDefault="008806E1" w:rsidP="00F441A9">
      <w:pPr>
        <w:spacing w:line="480" w:lineRule="auto"/>
        <w:ind w:firstLine="709"/>
        <w:rPr>
          <w:rFonts w:ascii="Times New Roman" w:hAnsi="Times New Roman" w:cs="Times New Roman"/>
          <w:sz w:val="24"/>
          <w:szCs w:val="24"/>
        </w:rPr>
      </w:pPr>
    </w:p>
    <w:p w14:paraId="3892BF35" w14:textId="70BE23D3" w:rsidR="008806E1" w:rsidRDefault="008806E1" w:rsidP="00F441A9">
      <w:pPr>
        <w:spacing w:line="480" w:lineRule="auto"/>
        <w:ind w:firstLine="709"/>
        <w:rPr>
          <w:rFonts w:ascii="Times New Roman" w:hAnsi="Times New Roman" w:cs="Times New Roman"/>
          <w:sz w:val="24"/>
          <w:szCs w:val="24"/>
        </w:rPr>
      </w:pPr>
    </w:p>
    <w:p w14:paraId="4971521C" w14:textId="77777777" w:rsidR="008806E1" w:rsidRDefault="008806E1" w:rsidP="00F441A9">
      <w:pPr>
        <w:spacing w:line="480" w:lineRule="auto"/>
        <w:ind w:firstLine="709"/>
        <w:rPr>
          <w:rFonts w:ascii="Times New Roman" w:hAnsi="Times New Roman" w:cs="Times New Roman"/>
          <w:sz w:val="24"/>
          <w:szCs w:val="24"/>
        </w:rPr>
      </w:pPr>
    </w:p>
    <w:p w14:paraId="709BA91D" w14:textId="209DA179" w:rsidR="1937D051" w:rsidRDefault="1937D051" w:rsidP="1937D051">
      <w:pPr>
        <w:spacing w:line="480" w:lineRule="auto"/>
        <w:ind w:firstLine="709"/>
        <w:rPr>
          <w:rFonts w:ascii="Times New Roman" w:hAnsi="Times New Roman" w:cs="Times New Roman"/>
          <w:sz w:val="24"/>
          <w:szCs w:val="24"/>
        </w:rPr>
      </w:pPr>
    </w:p>
    <w:p w14:paraId="5EEBC433" w14:textId="1B67CAC6" w:rsidR="008806E1" w:rsidRDefault="008806E1" w:rsidP="1937D051">
      <w:pPr>
        <w:spacing w:line="480" w:lineRule="auto"/>
        <w:rPr>
          <w:rFonts w:ascii="Times New Roman" w:hAnsi="Times New Roman" w:cs="Times New Roman"/>
          <w:sz w:val="24"/>
          <w:szCs w:val="24"/>
        </w:rPr>
      </w:pPr>
      <w:r w:rsidRPr="1937D051">
        <w:rPr>
          <w:rFonts w:ascii="Times New Roman" w:hAnsi="Times New Roman" w:cs="Times New Roman"/>
          <w:sz w:val="24"/>
          <w:szCs w:val="24"/>
        </w:rPr>
        <w:t>Figura 8: Si la respuesta es positiva, a través de que medios se entera de las tendencias del turismo</w:t>
      </w:r>
    </w:p>
    <w:p w14:paraId="1704AE35" w14:textId="0A0B0E36" w:rsidR="008806E1" w:rsidRDefault="008806E1" w:rsidP="1937D051">
      <w:pPr>
        <w:spacing w:line="480" w:lineRule="auto"/>
        <w:rPr>
          <w:rFonts w:ascii="Times New Roman" w:hAnsi="Times New Roman" w:cs="Times New Roman"/>
          <w:sz w:val="24"/>
          <w:szCs w:val="24"/>
        </w:rPr>
      </w:pPr>
      <w:r>
        <w:rPr>
          <w:noProof/>
        </w:rPr>
        <w:lastRenderedPageBreak/>
        <w:drawing>
          <wp:inline distT="0" distB="0" distL="0" distR="0" wp14:anchorId="7B33EB6E" wp14:editId="02B37D2E">
            <wp:extent cx="5673709" cy="20669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418" r="6822" b="7187"/>
                    <a:stretch/>
                  </pic:blipFill>
                  <pic:spPr bwMode="auto">
                    <a:xfrm>
                      <a:off x="0" y="0"/>
                      <a:ext cx="5681984" cy="2069940"/>
                    </a:xfrm>
                    <a:prstGeom prst="rect">
                      <a:avLst/>
                    </a:prstGeom>
                    <a:noFill/>
                    <a:ln>
                      <a:noFill/>
                    </a:ln>
                    <a:extLst>
                      <a:ext uri="{53640926-AAD7-44D8-BBD7-CCE9431645EC}">
                        <a14:shadowObscured xmlns:a14="http://schemas.microsoft.com/office/drawing/2010/main"/>
                      </a:ext>
                    </a:extLst>
                  </pic:spPr>
                </pic:pic>
              </a:graphicData>
            </a:graphic>
          </wp:inline>
        </w:drawing>
      </w:r>
      <w:r w:rsidRPr="1937D051">
        <w:rPr>
          <w:rFonts w:ascii="Times New Roman" w:hAnsi="Times New Roman" w:cs="Times New Roman"/>
          <w:sz w:val="24"/>
          <w:szCs w:val="24"/>
        </w:rPr>
        <w:t>Fuente elaboración propia</w:t>
      </w:r>
    </w:p>
    <w:p w14:paraId="5C2685A7" w14:textId="12A4E31F" w:rsidR="1937D051" w:rsidRDefault="1937D051" w:rsidP="1937D051">
      <w:pPr>
        <w:spacing w:line="480" w:lineRule="auto"/>
        <w:rPr>
          <w:rFonts w:ascii="Times New Roman" w:hAnsi="Times New Roman" w:cs="Times New Roman"/>
          <w:sz w:val="24"/>
          <w:szCs w:val="24"/>
        </w:rPr>
      </w:pPr>
    </w:p>
    <w:p w14:paraId="72926076" w14:textId="68E5E838" w:rsidR="009B65AF" w:rsidRDefault="009B65AF"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 xml:space="preserve">En la figura 8 los medios por los cuales se entera de las tendencias del turismo la mayoría lo </w:t>
      </w:r>
      <w:r w:rsidR="007223C5" w:rsidRPr="1937D051">
        <w:rPr>
          <w:rFonts w:ascii="Times New Roman" w:hAnsi="Times New Roman" w:cs="Times New Roman"/>
          <w:sz w:val="24"/>
          <w:szCs w:val="24"/>
        </w:rPr>
        <w:t>hacen</w:t>
      </w:r>
      <w:r w:rsidRPr="1937D051">
        <w:rPr>
          <w:rFonts w:ascii="Times New Roman" w:hAnsi="Times New Roman" w:cs="Times New Roman"/>
          <w:sz w:val="24"/>
          <w:szCs w:val="24"/>
        </w:rPr>
        <w:t xml:space="preserve"> por medio de </w:t>
      </w:r>
      <w:r w:rsidR="007223C5" w:rsidRPr="1937D051">
        <w:rPr>
          <w:rFonts w:ascii="Times New Roman" w:hAnsi="Times New Roman" w:cs="Times New Roman"/>
          <w:sz w:val="24"/>
          <w:szCs w:val="24"/>
        </w:rPr>
        <w:t>redes sociales</w:t>
      </w:r>
      <w:r w:rsidR="001A688A" w:rsidRPr="1937D051">
        <w:rPr>
          <w:rFonts w:ascii="Times New Roman" w:hAnsi="Times New Roman" w:cs="Times New Roman"/>
          <w:sz w:val="24"/>
          <w:szCs w:val="24"/>
        </w:rPr>
        <w:t xml:space="preserve"> gracias a la gran dependencia de ellas</w:t>
      </w:r>
      <w:r w:rsidR="007223C5" w:rsidRPr="1937D051">
        <w:rPr>
          <w:rFonts w:ascii="Times New Roman" w:hAnsi="Times New Roman" w:cs="Times New Roman"/>
          <w:sz w:val="24"/>
          <w:szCs w:val="24"/>
        </w:rPr>
        <w:t xml:space="preserve"> con un 46.4%, seguido de la retroalimentación de los clientes con un 39.3%,</w:t>
      </w:r>
      <w:r w:rsidR="001A688A" w:rsidRPr="1937D051">
        <w:rPr>
          <w:rFonts w:ascii="Times New Roman" w:hAnsi="Times New Roman" w:cs="Times New Roman"/>
          <w:sz w:val="24"/>
          <w:szCs w:val="24"/>
        </w:rPr>
        <w:t>lo que nos indica una fuerte preocupación por suplir las necesidades y preferencias de los clientes;</w:t>
      </w:r>
      <w:r w:rsidR="007223C5" w:rsidRPr="1937D051">
        <w:rPr>
          <w:rFonts w:ascii="Times New Roman" w:hAnsi="Times New Roman" w:cs="Times New Roman"/>
          <w:sz w:val="24"/>
          <w:szCs w:val="24"/>
        </w:rPr>
        <w:t xml:space="preserve"> así mismo los que no implementan ninguna tienen un 39.3%</w:t>
      </w:r>
      <w:r w:rsidR="001A688A" w:rsidRPr="1937D051">
        <w:rPr>
          <w:rFonts w:ascii="Times New Roman" w:hAnsi="Times New Roman" w:cs="Times New Roman"/>
          <w:sz w:val="24"/>
          <w:szCs w:val="24"/>
        </w:rPr>
        <w:t>, la ausencia de una estrategia formal puede llevar a una falta de información actualizada y a la pérdida de oportunidades de adaptación e innovación.</w:t>
      </w:r>
    </w:p>
    <w:p w14:paraId="570AA042" w14:textId="4DB2DDBD" w:rsidR="00B11823" w:rsidRDefault="00B11823" w:rsidP="009B65AF">
      <w:pPr>
        <w:spacing w:line="480" w:lineRule="auto"/>
        <w:ind w:firstLine="709"/>
        <w:rPr>
          <w:rFonts w:ascii="Times New Roman" w:hAnsi="Times New Roman" w:cs="Times New Roman"/>
          <w:sz w:val="24"/>
          <w:szCs w:val="24"/>
        </w:rPr>
      </w:pPr>
    </w:p>
    <w:p w14:paraId="61F18CBA" w14:textId="0AB09916" w:rsidR="00B11823" w:rsidRDefault="00B11823" w:rsidP="009B65AF">
      <w:pPr>
        <w:spacing w:line="480" w:lineRule="auto"/>
        <w:ind w:firstLine="709"/>
        <w:rPr>
          <w:rFonts w:ascii="Times New Roman" w:hAnsi="Times New Roman" w:cs="Times New Roman"/>
          <w:sz w:val="24"/>
          <w:szCs w:val="24"/>
        </w:rPr>
      </w:pPr>
    </w:p>
    <w:p w14:paraId="33ED887B" w14:textId="3A99A5F5" w:rsidR="00B11823" w:rsidRDefault="00B11823" w:rsidP="009B65AF">
      <w:pPr>
        <w:spacing w:line="480" w:lineRule="auto"/>
        <w:ind w:firstLine="709"/>
        <w:rPr>
          <w:rFonts w:ascii="Times New Roman" w:hAnsi="Times New Roman" w:cs="Times New Roman"/>
          <w:sz w:val="24"/>
          <w:szCs w:val="24"/>
        </w:rPr>
      </w:pPr>
    </w:p>
    <w:p w14:paraId="33808896" w14:textId="77777777" w:rsidR="00B11823" w:rsidRDefault="00B11823" w:rsidP="009B65AF">
      <w:pPr>
        <w:spacing w:line="480" w:lineRule="auto"/>
        <w:ind w:firstLine="709"/>
        <w:rPr>
          <w:rFonts w:ascii="Times New Roman" w:hAnsi="Times New Roman" w:cs="Times New Roman"/>
          <w:sz w:val="24"/>
          <w:szCs w:val="24"/>
        </w:rPr>
      </w:pPr>
    </w:p>
    <w:p w14:paraId="1C485BAA" w14:textId="3E449A72" w:rsidR="001A688A" w:rsidRDefault="00B11823" w:rsidP="1937D051">
      <w:pPr>
        <w:spacing w:line="480" w:lineRule="auto"/>
        <w:rPr>
          <w:rFonts w:ascii="Times New Roman" w:hAnsi="Times New Roman" w:cs="Times New Roman"/>
          <w:sz w:val="24"/>
          <w:szCs w:val="24"/>
        </w:rPr>
      </w:pPr>
      <w:r w:rsidRPr="1937D051">
        <w:rPr>
          <w:rFonts w:ascii="Times New Roman" w:hAnsi="Times New Roman" w:cs="Times New Roman"/>
          <w:sz w:val="24"/>
          <w:szCs w:val="24"/>
        </w:rPr>
        <w:t>Figura 9: ¿Cuál de las siguientes innovaciones ha sido la más reciente en sus productos turísticos?</w:t>
      </w:r>
    </w:p>
    <w:p w14:paraId="63EA0D53" w14:textId="0067BE39" w:rsidR="008806E1" w:rsidRDefault="00B11823" w:rsidP="1937D051">
      <w:pPr>
        <w:spacing w:line="480" w:lineRule="auto"/>
        <w:ind w:firstLine="709"/>
        <w:rPr>
          <w:rFonts w:ascii="Times New Roman" w:hAnsi="Times New Roman" w:cs="Times New Roman"/>
          <w:sz w:val="24"/>
          <w:szCs w:val="24"/>
        </w:rPr>
      </w:pPr>
      <w:r>
        <w:rPr>
          <w:noProof/>
        </w:rPr>
        <w:lastRenderedPageBreak/>
        <w:drawing>
          <wp:inline distT="0" distB="0" distL="0" distR="0" wp14:anchorId="53B7D27F" wp14:editId="5E17C158">
            <wp:extent cx="5124450" cy="1770464"/>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160" t="26620" r="2750" b="8443"/>
                    <a:stretch/>
                  </pic:blipFill>
                  <pic:spPr bwMode="auto">
                    <a:xfrm>
                      <a:off x="0" y="0"/>
                      <a:ext cx="5138043" cy="1775160"/>
                    </a:xfrm>
                    <a:prstGeom prst="rect">
                      <a:avLst/>
                    </a:prstGeom>
                    <a:noFill/>
                    <a:ln>
                      <a:noFill/>
                    </a:ln>
                    <a:extLst>
                      <a:ext uri="{53640926-AAD7-44D8-BBD7-CCE9431645EC}">
                        <a14:shadowObscured xmlns:a14="http://schemas.microsoft.com/office/drawing/2010/main"/>
                      </a:ext>
                    </a:extLst>
                  </pic:spPr>
                </pic:pic>
              </a:graphicData>
            </a:graphic>
          </wp:inline>
        </w:drawing>
      </w:r>
      <w:r w:rsidRPr="1937D051">
        <w:rPr>
          <w:rFonts w:ascii="Times New Roman" w:hAnsi="Times New Roman" w:cs="Times New Roman"/>
          <w:sz w:val="24"/>
          <w:szCs w:val="24"/>
        </w:rPr>
        <w:t>Fuente elaboración propia</w:t>
      </w:r>
    </w:p>
    <w:p w14:paraId="19ECF810" w14:textId="511879C4" w:rsidR="1937D051" w:rsidRDefault="1937D051" w:rsidP="1937D051">
      <w:pPr>
        <w:spacing w:line="480" w:lineRule="auto"/>
        <w:ind w:firstLine="709"/>
        <w:rPr>
          <w:rFonts w:ascii="Times New Roman" w:hAnsi="Times New Roman" w:cs="Times New Roman"/>
          <w:sz w:val="24"/>
          <w:szCs w:val="24"/>
        </w:rPr>
      </w:pPr>
    </w:p>
    <w:p w14:paraId="4241DE5F" w14:textId="2847C332" w:rsidR="00B11823" w:rsidRDefault="00B11823"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 xml:space="preserve">Es preocupante como en la figura 9 </w:t>
      </w:r>
      <w:r w:rsidR="005C211D" w:rsidRPr="1937D051">
        <w:rPr>
          <w:rFonts w:ascii="Times New Roman" w:hAnsi="Times New Roman" w:cs="Times New Roman"/>
          <w:sz w:val="24"/>
          <w:szCs w:val="24"/>
        </w:rPr>
        <w:t>la mayoría de los prestatarios con un 67.9% no han</w:t>
      </w:r>
      <w:r w:rsidRPr="1937D051">
        <w:rPr>
          <w:rFonts w:ascii="Times New Roman" w:hAnsi="Times New Roman" w:cs="Times New Roman"/>
          <w:sz w:val="24"/>
          <w:szCs w:val="24"/>
        </w:rPr>
        <w:t xml:space="preserve"> realizado innovaciones significativas en</w:t>
      </w:r>
      <w:r w:rsidR="005C211D" w:rsidRPr="1937D051">
        <w:rPr>
          <w:rFonts w:ascii="Times New Roman" w:hAnsi="Times New Roman" w:cs="Times New Roman"/>
          <w:sz w:val="24"/>
          <w:szCs w:val="24"/>
        </w:rPr>
        <w:t xml:space="preserve"> los</w:t>
      </w:r>
      <w:r w:rsidRPr="1937D051">
        <w:rPr>
          <w:rFonts w:ascii="Times New Roman" w:hAnsi="Times New Roman" w:cs="Times New Roman"/>
          <w:sz w:val="24"/>
          <w:szCs w:val="24"/>
        </w:rPr>
        <w:t xml:space="preserve"> productos o servicios turísticos</w:t>
      </w:r>
      <w:r w:rsidR="005C211D" w:rsidRPr="1937D051">
        <w:rPr>
          <w:rFonts w:ascii="Times New Roman" w:hAnsi="Times New Roman" w:cs="Times New Roman"/>
          <w:sz w:val="24"/>
          <w:szCs w:val="24"/>
        </w:rPr>
        <w:t xml:space="preserve">, así mismo solamente el 21.4% se dieron a la tarea de crear nuevos tours, actividades o experiencias, lo que nos indica que en su mayoría prefieren un mercado tradicionalista y poco dado a la innovación; por otra parte tan solo el 7.1% dedico esfuerzos en adoptar tecnologías digitales para reservas o experiencias satisfactorias para los clientes, del mismo modo solo el 3.6% </w:t>
      </w:r>
      <w:r w:rsidR="00367C2A" w:rsidRPr="1937D051">
        <w:rPr>
          <w:rFonts w:ascii="Times New Roman" w:hAnsi="Times New Roman" w:cs="Times New Roman"/>
          <w:sz w:val="24"/>
          <w:szCs w:val="24"/>
        </w:rPr>
        <w:t xml:space="preserve">presenta guías especializados o mejora las rutas de sus atracciones turísticas. </w:t>
      </w:r>
    </w:p>
    <w:p w14:paraId="64182ACE" w14:textId="0E2F1248" w:rsidR="00367C2A" w:rsidRDefault="00367C2A" w:rsidP="00F441A9">
      <w:pPr>
        <w:spacing w:line="480" w:lineRule="auto"/>
        <w:ind w:firstLine="709"/>
        <w:rPr>
          <w:rFonts w:ascii="Times New Roman" w:hAnsi="Times New Roman" w:cs="Times New Roman"/>
          <w:sz w:val="24"/>
          <w:szCs w:val="24"/>
        </w:rPr>
      </w:pPr>
    </w:p>
    <w:p w14:paraId="3EDD07C8" w14:textId="40806344" w:rsidR="00367C2A" w:rsidRDefault="00367C2A" w:rsidP="00F441A9">
      <w:pPr>
        <w:spacing w:line="480" w:lineRule="auto"/>
        <w:ind w:firstLine="709"/>
        <w:rPr>
          <w:rFonts w:ascii="Times New Roman" w:hAnsi="Times New Roman" w:cs="Times New Roman"/>
          <w:sz w:val="24"/>
          <w:szCs w:val="24"/>
        </w:rPr>
      </w:pPr>
    </w:p>
    <w:p w14:paraId="186CF8DA" w14:textId="2793922C" w:rsidR="00367C2A" w:rsidRDefault="00367C2A" w:rsidP="00F441A9">
      <w:pPr>
        <w:spacing w:line="480" w:lineRule="auto"/>
        <w:ind w:firstLine="709"/>
        <w:rPr>
          <w:rFonts w:ascii="Times New Roman" w:hAnsi="Times New Roman" w:cs="Times New Roman"/>
          <w:sz w:val="24"/>
          <w:szCs w:val="24"/>
        </w:rPr>
      </w:pPr>
    </w:p>
    <w:p w14:paraId="635B66B1" w14:textId="447F83CB" w:rsidR="00367C2A" w:rsidRDefault="00367C2A" w:rsidP="00F441A9">
      <w:pPr>
        <w:spacing w:line="480" w:lineRule="auto"/>
        <w:ind w:firstLine="709"/>
        <w:rPr>
          <w:rFonts w:ascii="Times New Roman" w:hAnsi="Times New Roman" w:cs="Times New Roman"/>
          <w:sz w:val="24"/>
          <w:szCs w:val="24"/>
        </w:rPr>
      </w:pPr>
    </w:p>
    <w:p w14:paraId="6AEFE75F" w14:textId="77777777" w:rsidR="00367C2A" w:rsidRDefault="00367C2A" w:rsidP="00F441A9">
      <w:pPr>
        <w:spacing w:line="480" w:lineRule="auto"/>
        <w:ind w:firstLine="709"/>
        <w:rPr>
          <w:rFonts w:ascii="Times New Roman" w:hAnsi="Times New Roman" w:cs="Times New Roman"/>
          <w:sz w:val="24"/>
          <w:szCs w:val="24"/>
        </w:rPr>
      </w:pPr>
    </w:p>
    <w:p w14:paraId="742D855B" w14:textId="108C258B" w:rsidR="00367C2A" w:rsidRDefault="00367C2A" w:rsidP="1937D051">
      <w:pPr>
        <w:spacing w:line="480" w:lineRule="auto"/>
        <w:rPr>
          <w:rFonts w:ascii="Times New Roman" w:hAnsi="Times New Roman" w:cs="Times New Roman"/>
          <w:sz w:val="24"/>
          <w:szCs w:val="24"/>
        </w:rPr>
      </w:pPr>
      <w:r w:rsidRPr="1937D051">
        <w:rPr>
          <w:rFonts w:ascii="Times New Roman" w:hAnsi="Times New Roman" w:cs="Times New Roman"/>
          <w:sz w:val="24"/>
          <w:szCs w:val="24"/>
        </w:rPr>
        <w:t>Figura 10: Si contestó de manera afirmativa, ¿Cómo evalúa el éxito de las innovaciones que ha implementado en sus productos turísticos?</w:t>
      </w:r>
    </w:p>
    <w:p w14:paraId="1ADCE38B" w14:textId="4554D063" w:rsidR="00367C2A" w:rsidRDefault="00367C2A" w:rsidP="1937D051">
      <w:pPr>
        <w:spacing w:line="480" w:lineRule="auto"/>
        <w:ind w:firstLine="709"/>
        <w:rPr>
          <w:rFonts w:ascii="Times New Roman" w:hAnsi="Times New Roman" w:cs="Times New Roman"/>
          <w:sz w:val="24"/>
          <w:szCs w:val="24"/>
        </w:rPr>
      </w:pPr>
      <w:r>
        <w:rPr>
          <w:noProof/>
        </w:rPr>
        <w:lastRenderedPageBreak/>
        <w:drawing>
          <wp:inline distT="0" distB="0" distL="0" distR="0" wp14:anchorId="7A4F9E70" wp14:editId="19CAB95A">
            <wp:extent cx="5074614" cy="1857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500" t="30315" r="3598" b="6811"/>
                    <a:stretch/>
                  </pic:blipFill>
                  <pic:spPr bwMode="auto">
                    <a:xfrm>
                      <a:off x="0" y="0"/>
                      <a:ext cx="5080721" cy="1859610"/>
                    </a:xfrm>
                    <a:prstGeom prst="rect">
                      <a:avLst/>
                    </a:prstGeom>
                    <a:noFill/>
                    <a:ln>
                      <a:noFill/>
                    </a:ln>
                    <a:extLst>
                      <a:ext uri="{53640926-AAD7-44D8-BBD7-CCE9431645EC}">
                        <a14:shadowObscured xmlns:a14="http://schemas.microsoft.com/office/drawing/2010/main"/>
                      </a:ext>
                    </a:extLst>
                  </pic:spPr>
                </pic:pic>
              </a:graphicData>
            </a:graphic>
          </wp:inline>
        </w:drawing>
      </w:r>
      <w:r w:rsidRPr="1937D051">
        <w:rPr>
          <w:rFonts w:ascii="Times New Roman" w:hAnsi="Times New Roman" w:cs="Times New Roman"/>
          <w:sz w:val="24"/>
          <w:szCs w:val="24"/>
        </w:rPr>
        <w:t>Fuente elaboración propia</w:t>
      </w:r>
    </w:p>
    <w:p w14:paraId="2D8343AC" w14:textId="4CE7258C" w:rsidR="1937D051" w:rsidRDefault="1937D051" w:rsidP="1937D051">
      <w:pPr>
        <w:spacing w:line="480" w:lineRule="auto"/>
        <w:ind w:firstLine="709"/>
        <w:rPr>
          <w:rFonts w:ascii="Times New Roman" w:hAnsi="Times New Roman" w:cs="Times New Roman"/>
          <w:sz w:val="24"/>
          <w:szCs w:val="24"/>
        </w:rPr>
      </w:pPr>
    </w:p>
    <w:p w14:paraId="6A68E135" w14:textId="4DC1160C" w:rsidR="00367C2A" w:rsidRDefault="00744992"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 xml:space="preserve">En la figura 10 también es preocupante el panorama del cómo se evalúa el éxito de las innovaciones que ha implementado en sus productos turísticos marcando un 71.4% de negatividad dado que no cuentan con un sistema para realizar ese sondeo, por otra </w:t>
      </w:r>
      <w:r w:rsidR="00EA5967" w:rsidRPr="1937D051">
        <w:rPr>
          <w:rFonts w:ascii="Times New Roman" w:hAnsi="Times New Roman" w:cs="Times New Roman"/>
          <w:sz w:val="24"/>
          <w:szCs w:val="24"/>
        </w:rPr>
        <w:t>parte,</w:t>
      </w:r>
      <w:r w:rsidRPr="1937D051">
        <w:rPr>
          <w:rFonts w:ascii="Times New Roman" w:hAnsi="Times New Roman" w:cs="Times New Roman"/>
          <w:sz w:val="24"/>
          <w:szCs w:val="24"/>
        </w:rPr>
        <w:t xml:space="preserve"> el 14.3% lo aplica mediante el aumento de sus ingresos y tan solo el 10.7% evalúa ese criterio mediante encuestas de satisfacción de sus clientes</w:t>
      </w:r>
      <w:r w:rsidR="00EA5967" w:rsidRPr="1937D051">
        <w:rPr>
          <w:rFonts w:ascii="Times New Roman" w:hAnsi="Times New Roman" w:cs="Times New Roman"/>
          <w:sz w:val="24"/>
          <w:szCs w:val="24"/>
        </w:rPr>
        <w:t>, por ende es necesario desarrollar métodos de evaluación efectivos y variados es esencial para asegurar que las innovaciones contribuyan de manera positiva al éxito y sostenibilidad de los productos turísticos.</w:t>
      </w:r>
    </w:p>
    <w:p w14:paraId="12D0A4D5" w14:textId="77777777" w:rsidR="00A775E8" w:rsidRDefault="00A775E8" w:rsidP="00F441A9">
      <w:pPr>
        <w:spacing w:line="480" w:lineRule="auto"/>
        <w:ind w:firstLine="709"/>
        <w:rPr>
          <w:rFonts w:ascii="Times New Roman" w:hAnsi="Times New Roman" w:cs="Times New Roman"/>
          <w:sz w:val="24"/>
          <w:szCs w:val="24"/>
        </w:rPr>
      </w:pPr>
    </w:p>
    <w:p w14:paraId="45E1000A" w14:textId="77777777" w:rsidR="00A775E8" w:rsidRDefault="00A775E8" w:rsidP="00F441A9">
      <w:pPr>
        <w:spacing w:line="480" w:lineRule="auto"/>
        <w:ind w:firstLine="709"/>
        <w:rPr>
          <w:rFonts w:ascii="Times New Roman" w:hAnsi="Times New Roman" w:cs="Times New Roman"/>
          <w:sz w:val="24"/>
          <w:szCs w:val="24"/>
        </w:rPr>
      </w:pPr>
    </w:p>
    <w:p w14:paraId="0B624690" w14:textId="77777777" w:rsidR="00A775E8" w:rsidRDefault="00A775E8" w:rsidP="00F441A9">
      <w:pPr>
        <w:spacing w:line="480" w:lineRule="auto"/>
        <w:ind w:firstLine="709"/>
        <w:rPr>
          <w:rFonts w:ascii="Times New Roman" w:hAnsi="Times New Roman" w:cs="Times New Roman"/>
          <w:sz w:val="24"/>
          <w:szCs w:val="24"/>
        </w:rPr>
      </w:pPr>
    </w:p>
    <w:p w14:paraId="468C8635" w14:textId="77777777" w:rsidR="00A775E8" w:rsidRDefault="00A775E8" w:rsidP="00F441A9">
      <w:pPr>
        <w:spacing w:line="480" w:lineRule="auto"/>
        <w:ind w:firstLine="709"/>
        <w:rPr>
          <w:rFonts w:ascii="Times New Roman" w:hAnsi="Times New Roman" w:cs="Times New Roman"/>
          <w:sz w:val="24"/>
          <w:szCs w:val="24"/>
        </w:rPr>
      </w:pPr>
    </w:p>
    <w:p w14:paraId="25F4D487" w14:textId="77777777" w:rsidR="00A775E8" w:rsidRDefault="00A775E8" w:rsidP="00F441A9">
      <w:pPr>
        <w:spacing w:line="480" w:lineRule="auto"/>
        <w:ind w:firstLine="709"/>
        <w:rPr>
          <w:rFonts w:ascii="Times New Roman" w:hAnsi="Times New Roman" w:cs="Times New Roman"/>
          <w:sz w:val="24"/>
          <w:szCs w:val="24"/>
        </w:rPr>
      </w:pPr>
    </w:p>
    <w:p w14:paraId="0377A51A" w14:textId="4AD7CD54" w:rsidR="00EA5967" w:rsidRDefault="00EA5967" w:rsidP="1937D051">
      <w:pPr>
        <w:spacing w:line="480" w:lineRule="auto"/>
        <w:rPr>
          <w:rFonts w:ascii="Times New Roman" w:hAnsi="Times New Roman" w:cs="Times New Roman"/>
          <w:sz w:val="24"/>
          <w:szCs w:val="24"/>
        </w:rPr>
      </w:pPr>
      <w:r w:rsidRPr="1937D051">
        <w:rPr>
          <w:rFonts w:ascii="Times New Roman" w:hAnsi="Times New Roman" w:cs="Times New Roman"/>
          <w:sz w:val="24"/>
          <w:szCs w:val="24"/>
        </w:rPr>
        <w:lastRenderedPageBreak/>
        <w:t xml:space="preserve">Figura 11: </w:t>
      </w:r>
      <w:r w:rsidR="00A775E8" w:rsidRPr="1937D051">
        <w:rPr>
          <w:rFonts w:ascii="Times New Roman" w:hAnsi="Times New Roman" w:cs="Times New Roman"/>
          <w:sz w:val="24"/>
          <w:szCs w:val="24"/>
        </w:rPr>
        <w:t>¿Participa en talleres o en cursos de capacitación para el desarrollo y crecimiento de su negocio?</w:t>
      </w:r>
    </w:p>
    <w:p w14:paraId="464B32CA" w14:textId="152A5C5C" w:rsidR="00A775E8" w:rsidRDefault="00A775E8" w:rsidP="1937D051">
      <w:pPr>
        <w:spacing w:line="480" w:lineRule="auto"/>
        <w:ind w:firstLine="709"/>
        <w:rPr>
          <w:rFonts w:ascii="Times New Roman" w:hAnsi="Times New Roman" w:cs="Times New Roman"/>
          <w:sz w:val="24"/>
          <w:szCs w:val="24"/>
        </w:rPr>
      </w:pPr>
      <w:r>
        <w:rPr>
          <w:noProof/>
        </w:rPr>
        <w:drawing>
          <wp:inline distT="0" distB="0" distL="0" distR="0" wp14:anchorId="1E2E59C2" wp14:editId="29138913">
            <wp:extent cx="4200525" cy="22900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123" t="31437" r="29397" b="3069"/>
                    <a:stretch/>
                  </pic:blipFill>
                  <pic:spPr bwMode="auto">
                    <a:xfrm>
                      <a:off x="0" y="0"/>
                      <a:ext cx="4209565" cy="2294934"/>
                    </a:xfrm>
                    <a:prstGeom prst="rect">
                      <a:avLst/>
                    </a:prstGeom>
                    <a:noFill/>
                    <a:ln>
                      <a:noFill/>
                    </a:ln>
                    <a:extLst>
                      <a:ext uri="{53640926-AAD7-44D8-BBD7-CCE9431645EC}">
                        <a14:shadowObscured xmlns:a14="http://schemas.microsoft.com/office/drawing/2010/main"/>
                      </a:ext>
                    </a:extLst>
                  </pic:spPr>
                </pic:pic>
              </a:graphicData>
            </a:graphic>
          </wp:inline>
        </w:drawing>
      </w:r>
      <w:r w:rsidR="42C5A2F9" w:rsidRPr="1937D051">
        <w:rPr>
          <w:rFonts w:ascii="Times New Roman" w:hAnsi="Times New Roman" w:cs="Times New Roman"/>
          <w:sz w:val="24"/>
          <w:szCs w:val="24"/>
        </w:rPr>
        <w:t xml:space="preserve">   </w:t>
      </w:r>
      <w:r w:rsidRPr="1937D051">
        <w:rPr>
          <w:rFonts w:ascii="Times New Roman" w:hAnsi="Times New Roman" w:cs="Times New Roman"/>
          <w:sz w:val="24"/>
          <w:szCs w:val="24"/>
        </w:rPr>
        <w:t>Fuente elaboración propia</w:t>
      </w:r>
    </w:p>
    <w:p w14:paraId="056535EF" w14:textId="49775C3A" w:rsidR="1937D051" w:rsidRDefault="1937D051" w:rsidP="1937D051">
      <w:pPr>
        <w:spacing w:line="480" w:lineRule="auto"/>
        <w:ind w:firstLine="709"/>
        <w:rPr>
          <w:rFonts w:ascii="Times New Roman" w:hAnsi="Times New Roman" w:cs="Times New Roman"/>
          <w:sz w:val="24"/>
          <w:szCs w:val="24"/>
        </w:rPr>
      </w:pPr>
    </w:p>
    <w:p w14:paraId="0C552EF4" w14:textId="02055F5E" w:rsidR="00A775E8" w:rsidRDefault="00322557"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En la figura 11 vemos como la mayoría de los prestatarios con un 92.9% participa en talleres o en cursos de capacitación para el desarrollo y crecimiento de su negocio, lo que refleja un compromiso significativo con el desarrollo profesional y el crecimiento de sus negocios</w:t>
      </w:r>
      <w:r w:rsidR="007159A1" w:rsidRPr="1937D051">
        <w:rPr>
          <w:rFonts w:ascii="Times New Roman" w:hAnsi="Times New Roman" w:cs="Times New Roman"/>
          <w:sz w:val="24"/>
          <w:szCs w:val="24"/>
        </w:rPr>
        <w:t xml:space="preserve">, </w:t>
      </w:r>
      <w:r w:rsidRPr="1937D051">
        <w:rPr>
          <w:rFonts w:ascii="Times New Roman" w:hAnsi="Times New Roman" w:cs="Times New Roman"/>
          <w:sz w:val="24"/>
          <w:szCs w:val="24"/>
        </w:rPr>
        <w:t>solamente el 7.1% no lo hace</w:t>
      </w:r>
      <w:r w:rsidR="007159A1" w:rsidRPr="1937D051">
        <w:rPr>
          <w:rFonts w:ascii="Times New Roman" w:hAnsi="Times New Roman" w:cs="Times New Roman"/>
          <w:sz w:val="24"/>
          <w:szCs w:val="24"/>
        </w:rPr>
        <w:t xml:space="preserve"> la baja participación puede reflejar una falta de recursos, tiempo o interés en capacitación adicional.</w:t>
      </w:r>
    </w:p>
    <w:p w14:paraId="23285278" w14:textId="5CF09DB6" w:rsidR="007159A1" w:rsidRDefault="007159A1" w:rsidP="007159A1">
      <w:pPr>
        <w:spacing w:line="480" w:lineRule="auto"/>
        <w:ind w:firstLine="709"/>
        <w:rPr>
          <w:rFonts w:ascii="Times New Roman" w:hAnsi="Times New Roman" w:cs="Times New Roman"/>
          <w:sz w:val="24"/>
          <w:szCs w:val="24"/>
        </w:rPr>
      </w:pPr>
    </w:p>
    <w:p w14:paraId="15DF30FA" w14:textId="2E66A2D7" w:rsidR="007159A1" w:rsidRDefault="007159A1" w:rsidP="007159A1">
      <w:pPr>
        <w:spacing w:line="480" w:lineRule="auto"/>
        <w:ind w:firstLine="709"/>
        <w:rPr>
          <w:rFonts w:ascii="Times New Roman" w:hAnsi="Times New Roman" w:cs="Times New Roman"/>
          <w:sz w:val="24"/>
          <w:szCs w:val="24"/>
        </w:rPr>
      </w:pPr>
    </w:p>
    <w:p w14:paraId="3281D88A" w14:textId="3A5CF615" w:rsidR="007159A1" w:rsidRDefault="007159A1" w:rsidP="007159A1">
      <w:pPr>
        <w:spacing w:line="480" w:lineRule="auto"/>
        <w:ind w:firstLine="709"/>
        <w:rPr>
          <w:rFonts w:ascii="Times New Roman" w:hAnsi="Times New Roman" w:cs="Times New Roman"/>
          <w:sz w:val="24"/>
          <w:szCs w:val="24"/>
        </w:rPr>
      </w:pPr>
    </w:p>
    <w:p w14:paraId="1B595634" w14:textId="4D4CC2CF" w:rsidR="007159A1" w:rsidRDefault="007159A1" w:rsidP="007159A1">
      <w:pPr>
        <w:spacing w:line="480" w:lineRule="auto"/>
        <w:ind w:firstLine="709"/>
        <w:rPr>
          <w:rFonts w:ascii="Times New Roman" w:hAnsi="Times New Roman" w:cs="Times New Roman"/>
          <w:sz w:val="24"/>
          <w:szCs w:val="24"/>
        </w:rPr>
      </w:pPr>
    </w:p>
    <w:p w14:paraId="7FF9D9FA" w14:textId="56B4E376" w:rsidR="007159A1" w:rsidRDefault="007159A1" w:rsidP="1937D051">
      <w:pPr>
        <w:spacing w:line="480" w:lineRule="auto"/>
        <w:ind w:firstLine="709"/>
        <w:rPr>
          <w:rFonts w:ascii="Times New Roman" w:hAnsi="Times New Roman" w:cs="Times New Roman"/>
          <w:sz w:val="24"/>
          <w:szCs w:val="24"/>
        </w:rPr>
      </w:pPr>
    </w:p>
    <w:p w14:paraId="53A0BA94" w14:textId="249E1A0A" w:rsidR="007159A1" w:rsidRDefault="007159A1" w:rsidP="007159A1">
      <w:pPr>
        <w:spacing w:line="48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Figura 12: </w:t>
      </w:r>
      <w:r w:rsidRPr="007159A1">
        <w:rPr>
          <w:rFonts w:ascii="Times New Roman" w:hAnsi="Times New Roman" w:cs="Times New Roman"/>
          <w:sz w:val="24"/>
          <w:szCs w:val="24"/>
        </w:rPr>
        <w:t>¿Si la respuesta es afirmativa, con qué frecuencia participa en el año?</w:t>
      </w:r>
    </w:p>
    <w:p w14:paraId="2FAEFB41" w14:textId="3CAEB68A" w:rsidR="007159A1" w:rsidRDefault="007159A1" w:rsidP="007159A1">
      <w:pPr>
        <w:spacing w:line="480" w:lineRule="auto"/>
        <w:ind w:firstLine="709"/>
        <w:rPr>
          <w:rFonts w:ascii="Times New Roman" w:hAnsi="Times New Roman" w:cs="Times New Roman"/>
          <w:sz w:val="24"/>
          <w:szCs w:val="24"/>
        </w:rPr>
      </w:pPr>
      <w:r>
        <w:rPr>
          <w:noProof/>
        </w:rPr>
        <w:drawing>
          <wp:inline distT="0" distB="0" distL="0" distR="0" wp14:anchorId="29928DEC" wp14:editId="2D1FEC08">
            <wp:extent cx="5267325" cy="201897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98" t="19277" r="3259" b="8615"/>
                    <a:stretch/>
                  </pic:blipFill>
                  <pic:spPr bwMode="auto">
                    <a:xfrm>
                      <a:off x="0" y="0"/>
                      <a:ext cx="5274516" cy="2021731"/>
                    </a:xfrm>
                    <a:prstGeom prst="rect">
                      <a:avLst/>
                    </a:prstGeom>
                    <a:noFill/>
                    <a:ln>
                      <a:noFill/>
                    </a:ln>
                    <a:extLst>
                      <a:ext uri="{53640926-AAD7-44D8-BBD7-CCE9431645EC}">
                        <a14:shadowObscured xmlns:a14="http://schemas.microsoft.com/office/drawing/2010/main"/>
                      </a:ext>
                    </a:extLst>
                  </pic:spPr>
                </pic:pic>
              </a:graphicData>
            </a:graphic>
          </wp:inline>
        </w:drawing>
      </w:r>
    </w:p>
    <w:p w14:paraId="159D987D" w14:textId="38135A3D" w:rsidR="007159A1" w:rsidRDefault="007159A1" w:rsidP="007159A1">
      <w:pPr>
        <w:spacing w:line="480" w:lineRule="auto"/>
        <w:ind w:firstLine="709"/>
        <w:rPr>
          <w:rFonts w:ascii="Times New Roman" w:hAnsi="Times New Roman" w:cs="Times New Roman"/>
          <w:sz w:val="24"/>
          <w:szCs w:val="24"/>
        </w:rPr>
      </w:pPr>
      <w:r w:rsidRPr="1937D051">
        <w:rPr>
          <w:rFonts w:ascii="Times New Roman" w:hAnsi="Times New Roman" w:cs="Times New Roman"/>
          <w:sz w:val="24"/>
          <w:szCs w:val="24"/>
        </w:rPr>
        <w:t>Fuente elaboración propia</w:t>
      </w:r>
    </w:p>
    <w:p w14:paraId="5ABDE399" w14:textId="15F54DE8" w:rsidR="1937D051" w:rsidRDefault="1937D051" w:rsidP="1937D051">
      <w:pPr>
        <w:spacing w:line="480" w:lineRule="auto"/>
        <w:ind w:firstLine="709"/>
        <w:rPr>
          <w:rFonts w:ascii="Times New Roman" w:hAnsi="Times New Roman" w:cs="Times New Roman"/>
          <w:sz w:val="24"/>
          <w:szCs w:val="24"/>
        </w:rPr>
      </w:pPr>
    </w:p>
    <w:p w14:paraId="59799BC4" w14:textId="0D2A4D12" w:rsidR="007159A1" w:rsidRDefault="007159A1"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 xml:space="preserve">En la figura 12 la mayoría participa en capacitación de manera ocasional con un 50% y generalmente en modalidad presencial, </w:t>
      </w:r>
      <w:r w:rsidR="00E81DAF" w:rsidRPr="1937D051">
        <w:rPr>
          <w:rFonts w:ascii="Times New Roman" w:hAnsi="Times New Roman" w:cs="Times New Roman"/>
          <w:sz w:val="24"/>
          <w:szCs w:val="24"/>
        </w:rPr>
        <w:t>aunque un alto porcentaje participa en capacitación, la mitad lo hace de manera ocasional, lo que puede limitar el impacto de la formación en el desarrollo continuo de las capacitaciones,</w:t>
      </w:r>
      <w:r w:rsidRPr="1937D051">
        <w:rPr>
          <w:rFonts w:ascii="Times New Roman" w:hAnsi="Times New Roman" w:cs="Times New Roman"/>
          <w:sz w:val="24"/>
          <w:szCs w:val="24"/>
        </w:rPr>
        <w:t xml:space="preserve"> por otra </w:t>
      </w:r>
      <w:r w:rsidR="00E81DAF" w:rsidRPr="1937D051">
        <w:rPr>
          <w:rFonts w:ascii="Times New Roman" w:hAnsi="Times New Roman" w:cs="Times New Roman"/>
          <w:sz w:val="24"/>
          <w:szCs w:val="24"/>
        </w:rPr>
        <w:t xml:space="preserve">parte, </w:t>
      </w:r>
      <w:r w:rsidRPr="1937D051">
        <w:rPr>
          <w:rFonts w:ascii="Times New Roman" w:hAnsi="Times New Roman" w:cs="Times New Roman"/>
          <w:sz w:val="24"/>
          <w:szCs w:val="24"/>
        </w:rPr>
        <w:t>el 42.9% asiste de manera frecuente y tan solo el 7.1% nunca asiste</w:t>
      </w:r>
      <w:r w:rsidR="00E81DAF" w:rsidRPr="1937D051">
        <w:rPr>
          <w:rFonts w:ascii="Times New Roman" w:hAnsi="Times New Roman" w:cs="Times New Roman"/>
          <w:sz w:val="24"/>
          <w:szCs w:val="24"/>
        </w:rPr>
        <w:t>.</w:t>
      </w:r>
    </w:p>
    <w:p w14:paraId="7029CB42" w14:textId="575959D8" w:rsidR="00E81DAF" w:rsidRDefault="00E81DAF" w:rsidP="00E81DAF">
      <w:pPr>
        <w:spacing w:line="480" w:lineRule="auto"/>
        <w:ind w:firstLine="709"/>
        <w:rPr>
          <w:rFonts w:ascii="Times New Roman" w:hAnsi="Times New Roman" w:cs="Times New Roman"/>
          <w:sz w:val="24"/>
          <w:szCs w:val="24"/>
        </w:rPr>
      </w:pPr>
    </w:p>
    <w:p w14:paraId="19D8909B" w14:textId="24305BAF" w:rsidR="00E81DAF" w:rsidRDefault="00E81DAF" w:rsidP="00E81DAF">
      <w:pPr>
        <w:spacing w:line="480" w:lineRule="auto"/>
        <w:ind w:firstLine="709"/>
        <w:rPr>
          <w:rFonts w:ascii="Times New Roman" w:hAnsi="Times New Roman" w:cs="Times New Roman"/>
          <w:sz w:val="24"/>
          <w:szCs w:val="24"/>
        </w:rPr>
      </w:pPr>
    </w:p>
    <w:p w14:paraId="6E3A0616" w14:textId="43087F11" w:rsidR="00E81DAF" w:rsidRDefault="00E81DAF" w:rsidP="00E81DAF">
      <w:pPr>
        <w:spacing w:line="480" w:lineRule="auto"/>
        <w:ind w:firstLine="709"/>
        <w:rPr>
          <w:rFonts w:ascii="Times New Roman" w:hAnsi="Times New Roman" w:cs="Times New Roman"/>
          <w:sz w:val="24"/>
          <w:szCs w:val="24"/>
        </w:rPr>
      </w:pPr>
    </w:p>
    <w:p w14:paraId="47E4CA36" w14:textId="7777344B" w:rsidR="00E81DAF" w:rsidRDefault="00E81DAF" w:rsidP="1937D051">
      <w:pPr>
        <w:spacing w:line="480" w:lineRule="auto"/>
        <w:ind w:firstLine="709"/>
        <w:rPr>
          <w:rFonts w:ascii="Times New Roman" w:hAnsi="Times New Roman" w:cs="Times New Roman"/>
          <w:sz w:val="24"/>
          <w:szCs w:val="24"/>
        </w:rPr>
      </w:pPr>
    </w:p>
    <w:p w14:paraId="7C59E342" w14:textId="77777777" w:rsidR="00E81DAF" w:rsidRDefault="00E81DAF" w:rsidP="00E81DAF">
      <w:pPr>
        <w:spacing w:line="480" w:lineRule="auto"/>
        <w:ind w:firstLine="709"/>
        <w:rPr>
          <w:rFonts w:ascii="Times New Roman" w:hAnsi="Times New Roman" w:cs="Times New Roman"/>
          <w:sz w:val="24"/>
          <w:szCs w:val="24"/>
        </w:rPr>
      </w:pPr>
    </w:p>
    <w:p w14:paraId="0B08EC3D" w14:textId="77BEF9BB" w:rsidR="007159A1" w:rsidRDefault="00E81DAF" w:rsidP="007159A1">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Figura 13: </w:t>
      </w:r>
      <w:r w:rsidRPr="00E81DAF">
        <w:rPr>
          <w:rFonts w:ascii="Times New Roman" w:hAnsi="Times New Roman" w:cs="Times New Roman"/>
          <w:sz w:val="24"/>
          <w:szCs w:val="24"/>
        </w:rPr>
        <w:t>¿En qué modalidad ha recibido esta capacitación?</w:t>
      </w:r>
    </w:p>
    <w:p w14:paraId="747F6BD9" w14:textId="0DE1C5CB" w:rsidR="00E81DAF" w:rsidRDefault="00E81DAF" w:rsidP="007159A1">
      <w:pPr>
        <w:spacing w:line="480" w:lineRule="auto"/>
        <w:ind w:firstLine="709"/>
        <w:rPr>
          <w:rFonts w:ascii="Times New Roman" w:hAnsi="Times New Roman" w:cs="Times New Roman"/>
          <w:sz w:val="24"/>
          <w:szCs w:val="24"/>
        </w:rPr>
      </w:pPr>
      <w:r>
        <w:rPr>
          <w:noProof/>
        </w:rPr>
        <w:lastRenderedPageBreak/>
        <w:drawing>
          <wp:inline distT="0" distB="0" distL="0" distR="0" wp14:anchorId="1CCBAC98" wp14:editId="7260FD49">
            <wp:extent cx="4648200" cy="206514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142" t="22586" r="9539"/>
                    <a:stretch/>
                  </pic:blipFill>
                  <pic:spPr bwMode="auto">
                    <a:xfrm>
                      <a:off x="0" y="0"/>
                      <a:ext cx="4656458" cy="2068818"/>
                    </a:xfrm>
                    <a:prstGeom prst="rect">
                      <a:avLst/>
                    </a:prstGeom>
                    <a:noFill/>
                    <a:ln>
                      <a:noFill/>
                    </a:ln>
                    <a:extLst>
                      <a:ext uri="{53640926-AAD7-44D8-BBD7-CCE9431645EC}">
                        <a14:shadowObscured xmlns:a14="http://schemas.microsoft.com/office/drawing/2010/main"/>
                      </a:ext>
                    </a:extLst>
                  </pic:spPr>
                </pic:pic>
              </a:graphicData>
            </a:graphic>
          </wp:inline>
        </w:drawing>
      </w:r>
    </w:p>
    <w:p w14:paraId="296DC25B" w14:textId="38A37390" w:rsidR="00E81DAF" w:rsidRDefault="00E81DAF" w:rsidP="007159A1">
      <w:pPr>
        <w:spacing w:line="480" w:lineRule="auto"/>
        <w:ind w:firstLine="709"/>
        <w:rPr>
          <w:rFonts w:ascii="Times New Roman" w:hAnsi="Times New Roman" w:cs="Times New Roman"/>
          <w:sz w:val="24"/>
          <w:szCs w:val="24"/>
        </w:rPr>
      </w:pPr>
      <w:r w:rsidRPr="1937D051">
        <w:rPr>
          <w:rFonts w:ascii="Times New Roman" w:hAnsi="Times New Roman" w:cs="Times New Roman"/>
          <w:sz w:val="24"/>
          <w:szCs w:val="24"/>
        </w:rPr>
        <w:t>Fuente elaboración propia</w:t>
      </w:r>
    </w:p>
    <w:p w14:paraId="5CF8A7EE" w14:textId="35427E12" w:rsidR="1937D051" w:rsidRDefault="1937D051" w:rsidP="1937D051">
      <w:pPr>
        <w:spacing w:line="480" w:lineRule="auto"/>
        <w:ind w:firstLine="709"/>
        <w:rPr>
          <w:rFonts w:ascii="Times New Roman" w:hAnsi="Times New Roman" w:cs="Times New Roman"/>
          <w:sz w:val="24"/>
          <w:szCs w:val="24"/>
        </w:rPr>
      </w:pPr>
    </w:p>
    <w:p w14:paraId="71952CD5" w14:textId="7488C0E2" w:rsidR="00E81DAF" w:rsidRDefault="00E81DAF"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 xml:space="preserve">Como se puede observar en la figura 12 </w:t>
      </w:r>
      <w:r w:rsidR="0019764F" w:rsidRPr="1937D051">
        <w:rPr>
          <w:rFonts w:ascii="Times New Roman" w:hAnsi="Times New Roman" w:cs="Times New Roman"/>
          <w:sz w:val="24"/>
          <w:szCs w:val="24"/>
        </w:rPr>
        <w:t>existe una clara preferencia por la capacitación presencial entre los prestatarios turísticos</w:t>
      </w:r>
      <w:r w:rsidRPr="1937D051">
        <w:rPr>
          <w:rFonts w:ascii="Times New Roman" w:hAnsi="Times New Roman" w:cs="Times New Roman"/>
          <w:sz w:val="24"/>
          <w:szCs w:val="24"/>
        </w:rPr>
        <w:t xml:space="preserve"> con un 92.9%, dada la dificultad para la conectividad en la zona rural,</w:t>
      </w:r>
      <w:r w:rsidR="0019764F" w:rsidRPr="1937D051">
        <w:rPr>
          <w:rFonts w:ascii="Times New Roman" w:hAnsi="Times New Roman" w:cs="Times New Roman"/>
          <w:sz w:val="24"/>
          <w:szCs w:val="24"/>
        </w:rPr>
        <w:t xml:space="preserve"> que a su vez ofrece ventajas como la interacción directa con los instructores y otros participantes, y la oportunidad de realizar prácticas y ejercicios en un entorno controlado; por otra parte, </w:t>
      </w:r>
      <w:r w:rsidRPr="1937D051">
        <w:rPr>
          <w:rFonts w:ascii="Times New Roman" w:hAnsi="Times New Roman" w:cs="Times New Roman"/>
          <w:sz w:val="24"/>
          <w:szCs w:val="24"/>
        </w:rPr>
        <w:t>tan solo el 7.1% a participado en capacitaciones de forma virtual</w:t>
      </w:r>
      <w:r w:rsidR="0019764F" w:rsidRPr="1937D051">
        <w:rPr>
          <w:rFonts w:ascii="Times New Roman" w:hAnsi="Times New Roman" w:cs="Times New Roman"/>
          <w:sz w:val="24"/>
          <w:szCs w:val="24"/>
        </w:rPr>
        <w:t>, puede estar vinculada a varios factores, incluidos problemas de conectividad, falta de familiaridad con las herramientas digitales, o una preferencia general por la interacción física.</w:t>
      </w:r>
    </w:p>
    <w:p w14:paraId="3D5C8E58" w14:textId="22CDA3B5" w:rsidR="003128A1" w:rsidRDefault="003128A1" w:rsidP="0019764F">
      <w:pPr>
        <w:spacing w:line="480" w:lineRule="auto"/>
        <w:ind w:firstLine="709"/>
        <w:rPr>
          <w:rFonts w:ascii="Times New Roman" w:hAnsi="Times New Roman" w:cs="Times New Roman"/>
          <w:sz w:val="24"/>
          <w:szCs w:val="24"/>
        </w:rPr>
      </w:pPr>
    </w:p>
    <w:p w14:paraId="460E1325" w14:textId="25015BB8" w:rsidR="003128A1" w:rsidRDefault="003128A1" w:rsidP="0019764F">
      <w:pPr>
        <w:spacing w:line="480" w:lineRule="auto"/>
        <w:ind w:firstLine="709"/>
        <w:rPr>
          <w:rFonts w:ascii="Times New Roman" w:hAnsi="Times New Roman" w:cs="Times New Roman"/>
          <w:sz w:val="24"/>
          <w:szCs w:val="24"/>
        </w:rPr>
      </w:pPr>
    </w:p>
    <w:p w14:paraId="40285D30" w14:textId="678BCEE1" w:rsidR="003128A1" w:rsidRDefault="003128A1" w:rsidP="0019764F">
      <w:pPr>
        <w:spacing w:line="480" w:lineRule="auto"/>
        <w:ind w:firstLine="709"/>
        <w:rPr>
          <w:rFonts w:ascii="Times New Roman" w:hAnsi="Times New Roman" w:cs="Times New Roman"/>
          <w:sz w:val="24"/>
          <w:szCs w:val="24"/>
        </w:rPr>
      </w:pPr>
    </w:p>
    <w:p w14:paraId="0186D072" w14:textId="5D9E537E" w:rsidR="1937D051" w:rsidRDefault="1937D051" w:rsidP="1937D051">
      <w:pPr>
        <w:spacing w:line="480" w:lineRule="auto"/>
        <w:ind w:firstLine="709"/>
        <w:rPr>
          <w:rFonts w:ascii="Times New Roman" w:hAnsi="Times New Roman" w:cs="Times New Roman"/>
          <w:sz w:val="24"/>
          <w:szCs w:val="24"/>
        </w:rPr>
      </w:pPr>
    </w:p>
    <w:p w14:paraId="5FC5522D" w14:textId="630B7AF7" w:rsidR="00462579" w:rsidRDefault="00462579" w:rsidP="1937D051">
      <w:pPr>
        <w:spacing w:line="480" w:lineRule="auto"/>
        <w:rPr>
          <w:rFonts w:ascii="Times New Roman" w:hAnsi="Times New Roman" w:cs="Times New Roman"/>
          <w:sz w:val="24"/>
          <w:szCs w:val="24"/>
        </w:rPr>
      </w:pPr>
      <w:r w:rsidRPr="1937D051">
        <w:rPr>
          <w:rFonts w:ascii="Times New Roman" w:hAnsi="Times New Roman" w:cs="Times New Roman"/>
          <w:sz w:val="24"/>
          <w:szCs w:val="24"/>
        </w:rPr>
        <w:t>Figura 14:</w:t>
      </w:r>
      <w:r w:rsidR="003128A1" w:rsidRPr="1937D051">
        <w:rPr>
          <w:rFonts w:ascii="Times New Roman" w:hAnsi="Times New Roman" w:cs="Times New Roman"/>
          <w:sz w:val="24"/>
          <w:szCs w:val="24"/>
        </w:rPr>
        <w:t xml:space="preserve"> ¿Implementa medidas para la optimización del consumo de agua y energía en su negocio turístico?</w:t>
      </w:r>
    </w:p>
    <w:p w14:paraId="4A79375D" w14:textId="421AC1B3" w:rsidR="003128A1" w:rsidRDefault="003128A1" w:rsidP="0019764F">
      <w:pPr>
        <w:spacing w:line="480" w:lineRule="auto"/>
        <w:ind w:firstLine="709"/>
        <w:rPr>
          <w:rFonts w:ascii="Times New Roman" w:hAnsi="Times New Roman" w:cs="Times New Roman"/>
          <w:sz w:val="24"/>
          <w:szCs w:val="24"/>
        </w:rPr>
      </w:pPr>
      <w:r>
        <w:rPr>
          <w:noProof/>
        </w:rPr>
        <w:lastRenderedPageBreak/>
        <w:drawing>
          <wp:inline distT="0" distB="0" distL="0" distR="0" wp14:anchorId="04ED6264" wp14:editId="43E1A243">
            <wp:extent cx="4095750" cy="2167597"/>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596" t="30315" r="30245" b="5314"/>
                    <a:stretch/>
                  </pic:blipFill>
                  <pic:spPr bwMode="auto">
                    <a:xfrm>
                      <a:off x="0" y="0"/>
                      <a:ext cx="4103799" cy="2171857"/>
                    </a:xfrm>
                    <a:prstGeom prst="rect">
                      <a:avLst/>
                    </a:prstGeom>
                    <a:noFill/>
                    <a:ln>
                      <a:noFill/>
                    </a:ln>
                    <a:extLst>
                      <a:ext uri="{53640926-AAD7-44D8-BBD7-CCE9431645EC}">
                        <a14:shadowObscured xmlns:a14="http://schemas.microsoft.com/office/drawing/2010/main"/>
                      </a:ext>
                    </a:extLst>
                  </pic:spPr>
                </pic:pic>
              </a:graphicData>
            </a:graphic>
          </wp:inline>
        </w:drawing>
      </w:r>
    </w:p>
    <w:p w14:paraId="1785D64F" w14:textId="572BB44C" w:rsidR="003128A1" w:rsidRDefault="003128A1" w:rsidP="0019764F">
      <w:pPr>
        <w:spacing w:line="480" w:lineRule="auto"/>
        <w:ind w:firstLine="709"/>
        <w:rPr>
          <w:rFonts w:ascii="Times New Roman" w:hAnsi="Times New Roman" w:cs="Times New Roman"/>
          <w:sz w:val="24"/>
          <w:szCs w:val="24"/>
        </w:rPr>
      </w:pPr>
      <w:r>
        <w:rPr>
          <w:rFonts w:ascii="Times New Roman" w:hAnsi="Times New Roman" w:cs="Times New Roman"/>
          <w:sz w:val="24"/>
          <w:szCs w:val="24"/>
        </w:rPr>
        <w:t>Fuente elaboración propia</w:t>
      </w:r>
    </w:p>
    <w:p w14:paraId="42B0B860" w14:textId="424756BF" w:rsidR="003128A1" w:rsidRDefault="003128A1"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 xml:space="preserve">Como se puede ver en la figura 14 </w:t>
      </w:r>
      <w:r w:rsidR="00CF64E8" w:rsidRPr="1937D051">
        <w:rPr>
          <w:rFonts w:ascii="Times New Roman" w:hAnsi="Times New Roman" w:cs="Times New Roman"/>
          <w:sz w:val="24"/>
          <w:szCs w:val="24"/>
        </w:rPr>
        <w:t>se destaca el nivel de compromiso de los prestatarios con</w:t>
      </w:r>
      <w:r w:rsidRPr="1937D051">
        <w:rPr>
          <w:rFonts w:ascii="Times New Roman" w:hAnsi="Times New Roman" w:cs="Times New Roman"/>
          <w:sz w:val="24"/>
          <w:szCs w:val="24"/>
        </w:rPr>
        <w:t xml:space="preserve"> un 78.6% </w:t>
      </w:r>
      <w:r w:rsidR="00CF64E8" w:rsidRPr="1937D051">
        <w:rPr>
          <w:rFonts w:ascii="Times New Roman" w:hAnsi="Times New Roman" w:cs="Times New Roman"/>
          <w:sz w:val="24"/>
          <w:szCs w:val="24"/>
        </w:rPr>
        <w:t xml:space="preserve">con la optimización al </w:t>
      </w:r>
      <w:r w:rsidRPr="1937D051">
        <w:rPr>
          <w:rFonts w:ascii="Times New Roman" w:hAnsi="Times New Roman" w:cs="Times New Roman"/>
          <w:sz w:val="24"/>
          <w:szCs w:val="24"/>
        </w:rPr>
        <w:t>implementa</w:t>
      </w:r>
      <w:r w:rsidR="00CF64E8" w:rsidRPr="1937D051">
        <w:rPr>
          <w:rFonts w:ascii="Times New Roman" w:hAnsi="Times New Roman" w:cs="Times New Roman"/>
          <w:sz w:val="24"/>
          <w:szCs w:val="24"/>
        </w:rPr>
        <w:t>r</w:t>
      </w:r>
      <w:r w:rsidRPr="1937D051">
        <w:rPr>
          <w:rFonts w:ascii="Times New Roman" w:hAnsi="Times New Roman" w:cs="Times New Roman"/>
          <w:sz w:val="24"/>
          <w:szCs w:val="24"/>
        </w:rPr>
        <w:t xml:space="preserve"> medidas para el consumo de agua y energía en su negocio turístico; por otra </w:t>
      </w:r>
      <w:r w:rsidR="00CF64E8" w:rsidRPr="1937D051">
        <w:rPr>
          <w:rFonts w:ascii="Times New Roman" w:hAnsi="Times New Roman" w:cs="Times New Roman"/>
          <w:sz w:val="24"/>
          <w:szCs w:val="24"/>
        </w:rPr>
        <w:t>parte,</w:t>
      </w:r>
      <w:r w:rsidRPr="1937D051">
        <w:rPr>
          <w:rFonts w:ascii="Times New Roman" w:hAnsi="Times New Roman" w:cs="Times New Roman"/>
          <w:sz w:val="24"/>
          <w:szCs w:val="24"/>
        </w:rPr>
        <w:t xml:space="preserve"> el 21.4% no adopta estas </w:t>
      </w:r>
      <w:r w:rsidR="00CF64E8" w:rsidRPr="1937D051">
        <w:rPr>
          <w:rFonts w:ascii="Times New Roman" w:hAnsi="Times New Roman" w:cs="Times New Roman"/>
          <w:sz w:val="24"/>
          <w:szCs w:val="24"/>
        </w:rPr>
        <w:t>medidas, pero también representa una oportunidad para fomentar prácticas más sostenibles.</w:t>
      </w:r>
    </w:p>
    <w:p w14:paraId="45D7C0F7" w14:textId="79B0F3BF" w:rsidR="00CF64E8" w:rsidRDefault="00CF64E8" w:rsidP="0019764F">
      <w:pPr>
        <w:spacing w:line="480" w:lineRule="auto"/>
        <w:ind w:firstLine="709"/>
        <w:rPr>
          <w:rFonts w:ascii="Times New Roman" w:hAnsi="Times New Roman" w:cs="Times New Roman"/>
          <w:sz w:val="24"/>
          <w:szCs w:val="24"/>
        </w:rPr>
      </w:pPr>
    </w:p>
    <w:p w14:paraId="1483EA43" w14:textId="23BEDA31" w:rsidR="00CF64E8" w:rsidRDefault="00CF64E8" w:rsidP="0019764F">
      <w:pPr>
        <w:spacing w:line="480" w:lineRule="auto"/>
        <w:ind w:firstLine="709"/>
        <w:rPr>
          <w:rFonts w:ascii="Times New Roman" w:hAnsi="Times New Roman" w:cs="Times New Roman"/>
          <w:sz w:val="24"/>
          <w:szCs w:val="24"/>
        </w:rPr>
      </w:pPr>
    </w:p>
    <w:p w14:paraId="6BC55913" w14:textId="0CF70E7D" w:rsidR="00CF64E8" w:rsidRDefault="00CF64E8" w:rsidP="0019764F">
      <w:pPr>
        <w:spacing w:line="480" w:lineRule="auto"/>
        <w:ind w:firstLine="709"/>
        <w:rPr>
          <w:rFonts w:ascii="Times New Roman" w:hAnsi="Times New Roman" w:cs="Times New Roman"/>
          <w:sz w:val="24"/>
          <w:szCs w:val="24"/>
        </w:rPr>
      </w:pPr>
    </w:p>
    <w:p w14:paraId="7CF38A21" w14:textId="26070116" w:rsidR="00CF64E8" w:rsidRDefault="00CF64E8" w:rsidP="0019764F">
      <w:pPr>
        <w:spacing w:line="480" w:lineRule="auto"/>
        <w:ind w:firstLine="709"/>
        <w:rPr>
          <w:rFonts w:ascii="Times New Roman" w:hAnsi="Times New Roman" w:cs="Times New Roman"/>
          <w:sz w:val="24"/>
          <w:szCs w:val="24"/>
        </w:rPr>
      </w:pPr>
    </w:p>
    <w:p w14:paraId="75C16E73" w14:textId="18B71A3B" w:rsidR="00CF64E8" w:rsidRDefault="00CF64E8" w:rsidP="0019764F">
      <w:pPr>
        <w:spacing w:line="480" w:lineRule="auto"/>
        <w:ind w:firstLine="709"/>
        <w:rPr>
          <w:rFonts w:ascii="Times New Roman" w:hAnsi="Times New Roman" w:cs="Times New Roman"/>
          <w:sz w:val="24"/>
          <w:szCs w:val="24"/>
        </w:rPr>
      </w:pPr>
    </w:p>
    <w:p w14:paraId="61E463C5" w14:textId="6EA31643" w:rsidR="00CF64E8" w:rsidRDefault="00CF64E8" w:rsidP="1937D051">
      <w:pPr>
        <w:spacing w:line="480" w:lineRule="auto"/>
        <w:ind w:firstLine="709"/>
        <w:rPr>
          <w:rFonts w:ascii="Times New Roman" w:hAnsi="Times New Roman" w:cs="Times New Roman"/>
          <w:sz w:val="24"/>
          <w:szCs w:val="24"/>
        </w:rPr>
      </w:pPr>
    </w:p>
    <w:p w14:paraId="5B7F0241" w14:textId="37014B22" w:rsidR="00CF64E8" w:rsidRDefault="00CF64E8" w:rsidP="1937D051">
      <w:pPr>
        <w:spacing w:line="480" w:lineRule="auto"/>
        <w:rPr>
          <w:rFonts w:ascii="Times New Roman" w:hAnsi="Times New Roman" w:cs="Times New Roman"/>
          <w:sz w:val="24"/>
          <w:szCs w:val="24"/>
        </w:rPr>
      </w:pPr>
      <w:r w:rsidRPr="1937D051">
        <w:rPr>
          <w:rFonts w:ascii="Times New Roman" w:hAnsi="Times New Roman" w:cs="Times New Roman"/>
          <w:sz w:val="24"/>
          <w:szCs w:val="24"/>
        </w:rPr>
        <w:t>Figura 15:</w:t>
      </w:r>
      <w:r w:rsidR="001A7EF9" w:rsidRPr="1937D051">
        <w:rPr>
          <w:rFonts w:ascii="Times New Roman" w:hAnsi="Times New Roman" w:cs="Times New Roman"/>
          <w:sz w:val="24"/>
          <w:szCs w:val="24"/>
        </w:rPr>
        <w:t xml:space="preserve"> ¿Realiza prácticas de manejo de residuos sólidos que minimicen el impacto ambiental?</w:t>
      </w:r>
    </w:p>
    <w:p w14:paraId="47AC3A2F" w14:textId="028C1479" w:rsidR="001A7EF9" w:rsidRDefault="001A7EF9" w:rsidP="0019764F">
      <w:pPr>
        <w:spacing w:line="480" w:lineRule="auto"/>
        <w:ind w:firstLine="709"/>
        <w:rPr>
          <w:rFonts w:ascii="Times New Roman" w:hAnsi="Times New Roman" w:cs="Times New Roman"/>
          <w:sz w:val="24"/>
          <w:szCs w:val="24"/>
        </w:rPr>
      </w:pPr>
      <w:r>
        <w:rPr>
          <w:noProof/>
        </w:rPr>
        <w:lastRenderedPageBreak/>
        <w:drawing>
          <wp:inline distT="0" distB="0" distL="0" distR="0" wp14:anchorId="7F176445" wp14:editId="3CC143A3">
            <wp:extent cx="4152900" cy="228272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990" t="24602" r="30754" b="8444"/>
                    <a:stretch/>
                  </pic:blipFill>
                  <pic:spPr bwMode="auto">
                    <a:xfrm>
                      <a:off x="0" y="0"/>
                      <a:ext cx="4162166" cy="2287813"/>
                    </a:xfrm>
                    <a:prstGeom prst="rect">
                      <a:avLst/>
                    </a:prstGeom>
                    <a:noFill/>
                    <a:ln>
                      <a:noFill/>
                    </a:ln>
                    <a:extLst>
                      <a:ext uri="{53640926-AAD7-44D8-BBD7-CCE9431645EC}">
                        <a14:shadowObscured xmlns:a14="http://schemas.microsoft.com/office/drawing/2010/main"/>
                      </a:ext>
                    </a:extLst>
                  </pic:spPr>
                </pic:pic>
              </a:graphicData>
            </a:graphic>
          </wp:inline>
        </w:drawing>
      </w:r>
    </w:p>
    <w:p w14:paraId="52FA2A11" w14:textId="38A92F22" w:rsidR="001A7EF9" w:rsidRDefault="001A7EF9" w:rsidP="0019764F">
      <w:pPr>
        <w:spacing w:line="480" w:lineRule="auto"/>
        <w:ind w:firstLine="709"/>
        <w:rPr>
          <w:rFonts w:ascii="Times New Roman" w:hAnsi="Times New Roman" w:cs="Times New Roman"/>
          <w:sz w:val="24"/>
          <w:szCs w:val="24"/>
        </w:rPr>
      </w:pPr>
      <w:r w:rsidRPr="1937D051">
        <w:rPr>
          <w:rFonts w:ascii="Times New Roman" w:hAnsi="Times New Roman" w:cs="Times New Roman"/>
          <w:sz w:val="24"/>
          <w:szCs w:val="24"/>
        </w:rPr>
        <w:t>Fuente elaboración propia</w:t>
      </w:r>
    </w:p>
    <w:p w14:paraId="0595D5E8" w14:textId="0F18C74C" w:rsidR="1937D051" w:rsidRDefault="1937D051" w:rsidP="1937D051">
      <w:pPr>
        <w:spacing w:line="480" w:lineRule="auto"/>
        <w:ind w:firstLine="709"/>
        <w:rPr>
          <w:rFonts w:ascii="Times New Roman" w:hAnsi="Times New Roman" w:cs="Times New Roman"/>
          <w:sz w:val="24"/>
          <w:szCs w:val="24"/>
        </w:rPr>
      </w:pPr>
    </w:p>
    <w:p w14:paraId="4D81F83A" w14:textId="61EAC3F4" w:rsidR="001A7EF9" w:rsidRDefault="001A7EF9"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 xml:space="preserve">Como podemos ver en la figura 15 </w:t>
      </w:r>
      <w:r w:rsidR="004A3FE3" w:rsidRPr="1937D051">
        <w:rPr>
          <w:rFonts w:ascii="Times New Roman" w:hAnsi="Times New Roman" w:cs="Times New Roman"/>
          <w:sz w:val="24"/>
          <w:szCs w:val="24"/>
        </w:rPr>
        <w:t xml:space="preserve">revela una alta tasa de adopción con un 85.7%, de prácticas de manejo de residuos sólidos, con implicaciones positivas para la sostenibilidad ambiental y la gestión empresarial, </w:t>
      </w:r>
      <w:r w:rsidR="009C3FC6" w:rsidRPr="1937D051">
        <w:rPr>
          <w:rFonts w:ascii="Times New Roman" w:hAnsi="Times New Roman" w:cs="Times New Roman"/>
          <w:sz w:val="24"/>
          <w:szCs w:val="24"/>
        </w:rPr>
        <w:t xml:space="preserve">en donde </w:t>
      </w:r>
      <w:r w:rsidR="004A3FE3" w:rsidRPr="1937D051">
        <w:rPr>
          <w:rFonts w:ascii="Times New Roman" w:hAnsi="Times New Roman" w:cs="Times New Roman"/>
          <w:sz w:val="24"/>
          <w:szCs w:val="24"/>
        </w:rPr>
        <w:t>se</w:t>
      </w:r>
      <w:r w:rsidR="009C3FC6" w:rsidRPr="1937D051">
        <w:rPr>
          <w:rFonts w:ascii="Times New Roman" w:hAnsi="Times New Roman" w:cs="Times New Roman"/>
          <w:sz w:val="24"/>
          <w:szCs w:val="24"/>
        </w:rPr>
        <w:t xml:space="preserve"> realizan prácticas que minimi</w:t>
      </w:r>
      <w:r w:rsidR="004A3FE3" w:rsidRPr="1937D051">
        <w:rPr>
          <w:rFonts w:ascii="Times New Roman" w:hAnsi="Times New Roman" w:cs="Times New Roman"/>
          <w:sz w:val="24"/>
          <w:szCs w:val="24"/>
        </w:rPr>
        <w:t xml:space="preserve">zan </w:t>
      </w:r>
      <w:r w:rsidR="009C3FC6" w:rsidRPr="1937D051">
        <w:rPr>
          <w:rFonts w:ascii="Times New Roman" w:hAnsi="Times New Roman" w:cs="Times New Roman"/>
          <w:sz w:val="24"/>
          <w:szCs w:val="24"/>
        </w:rPr>
        <w:t>el impacto ambiental y tan solo el 14.3% no lo practican</w:t>
      </w:r>
      <w:r w:rsidR="004A3FE3" w:rsidRPr="1937D051">
        <w:rPr>
          <w:rFonts w:ascii="Times New Roman" w:hAnsi="Times New Roman" w:cs="Times New Roman"/>
          <w:sz w:val="24"/>
          <w:szCs w:val="24"/>
        </w:rPr>
        <w:t xml:space="preserve"> la falta de implementación puede resultar en impactos ambientales negativos y oportunidades perdidas para mejorar la eficiencia y sostenibilidad del negocio.</w:t>
      </w:r>
    </w:p>
    <w:p w14:paraId="066C4382" w14:textId="026679DE" w:rsidR="004A3FE3" w:rsidRDefault="004A3FE3" w:rsidP="0019764F">
      <w:pPr>
        <w:spacing w:line="480" w:lineRule="auto"/>
        <w:ind w:firstLine="709"/>
        <w:rPr>
          <w:rFonts w:ascii="Times New Roman" w:hAnsi="Times New Roman" w:cs="Times New Roman"/>
          <w:sz w:val="24"/>
          <w:szCs w:val="24"/>
        </w:rPr>
      </w:pPr>
    </w:p>
    <w:p w14:paraId="305DF07F" w14:textId="1EE0107B" w:rsidR="004A3FE3" w:rsidRDefault="004A3FE3" w:rsidP="0019764F">
      <w:pPr>
        <w:spacing w:line="480" w:lineRule="auto"/>
        <w:ind w:firstLine="709"/>
        <w:rPr>
          <w:rFonts w:ascii="Times New Roman" w:hAnsi="Times New Roman" w:cs="Times New Roman"/>
          <w:sz w:val="24"/>
          <w:szCs w:val="24"/>
        </w:rPr>
      </w:pPr>
    </w:p>
    <w:p w14:paraId="14E50F16" w14:textId="32806EA6" w:rsidR="004A3FE3" w:rsidRDefault="004A3FE3" w:rsidP="0019764F">
      <w:pPr>
        <w:spacing w:line="480" w:lineRule="auto"/>
        <w:ind w:firstLine="709"/>
        <w:rPr>
          <w:rFonts w:ascii="Times New Roman" w:hAnsi="Times New Roman" w:cs="Times New Roman"/>
          <w:sz w:val="24"/>
          <w:szCs w:val="24"/>
        </w:rPr>
      </w:pPr>
    </w:p>
    <w:p w14:paraId="04219DDD" w14:textId="77777777" w:rsidR="004A3FE3" w:rsidRDefault="004A3FE3" w:rsidP="0019764F">
      <w:pPr>
        <w:spacing w:line="480" w:lineRule="auto"/>
        <w:ind w:firstLine="709"/>
        <w:rPr>
          <w:rFonts w:ascii="Times New Roman" w:hAnsi="Times New Roman" w:cs="Times New Roman"/>
          <w:sz w:val="24"/>
          <w:szCs w:val="24"/>
        </w:rPr>
      </w:pPr>
    </w:p>
    <w:p w14:paraId="7586DC23" w14:textId="1C46AC53" w:rsidR="004A3FE3" w:rsidRDefault="004A3FE3" w:rsidP="1937D051">
      <w:pPr>
        <w:spacing w:line="480" w:lineRule="auto"/>
        <w:rPr>
          <w:rFonts w:ascii="Times New Roman" w:hAnsi="Times New Roman" w:cs="Times New Roman"/>
          <w:sz w:val="24"/>
          <w:szCs w:val="24"/>
        </w:rPr>
      </w:pPr>
      <w:r w:rsidRPr="1937D051">
        <w:rPr>
          <w:rFonts w:ascii="Times New Roman" w:hAnsi="Times New Roman" w:cs="Times New Roman"/>
          <w:sz w:val="24"/>
          <w:szCs w:val="24"/>
        </w:rPr>
        <w:t>Figura 16: ¿Promueve entre sus clientes el cuidado y las buenas prácticas del medio ambiente?</w:t>
      </w:r>
    </w:p>
    <w:p w14:paraId="5E4DA0E6" w14:textId="023522DA" w:rsidR="004A3FE3" w:rsidRDefault="004A3FE3" w:rsidP="0019764F">
      <w:pPr>
        <w:spacing w:line="480" w:lineRule="auto"/>
        <w:ind w:firstLine="709"/>
        <w:rPr>
          <w:rFonts w:ascii="Times New Roman" w:hAnsi="Times New Roman" w:cs="Times New Roman"/>
          <w:sz w:val="24"/>
          <w:szCs w:val="24"/>
        </w:rPr>
      </w:pPr>
      <w:r>
        <w:rPr>
          <w:noProof/>
        </w:rPr>
        <w:lastRenderedPageBreak/>
        <w:drawing>
          <wp:inline distT="0" distB="0" distL="0" distR="0" wp14:anchorId="201B704F" wp14:editId="70E282CF">
            <wp:extent cx="4171950" cy="2203788"/>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839" t="25814" r="30075" b="10056"/>
                    <a:stretch/>
                  </pic:blipFill>
                  <pic:spPr bwMode="auto">
                    <a:xfrm>
                      <a:off x="0" y="0"/>
                      <a:ext cx="4181180" cy="2208664"/>
                    </a:xfrm>
                    <a:prstGeom prst="rect">
                      <a:avLst/>
                    </a:prstGeom>
                    <a:noFill/>
                    <a:ln>
                      <a:noFill/>
                    </a:ln>
                    <a:extLst>
                      <a:ext uri="{53640926-AAD7-44D8-BBD7-CCE9431645EC}">
                        <a14:shadowObscured xmlns:a14="http://schemas.microsoft.com/office/drawing/2010/main"/>
                      </a:ext>
                    </a:extLst>
                  </pic:spPr>
                </pic:pic>
              </a:graphicData>
            </a:graphic>
          </wp:inline>
        </w:drawing>
      </w:r>
    </w:p>
    <w:p w14:paraId="319CB975" w14:textId="77777777" w:rsidR="004A3FE3" w:rsidRDefault="004A3FE3" w:rsidP="004A3FE3">
      <w:pPr>
        <w:spacing w:line="480" w:lineRule="auto"/>
        <w:ind w:firstLine="709"/>
        <w:rPr>
          <w:rFonts w:ascii="Times New Roman" w:hAnsi="Times New Roman" w:cs="Times New Roman"/>
          <w:sz w:val="24"/>
          <w:szCs w:val="24"/>
        </w:rPr>
      </w:pPr>
      <w:r w:rsidRPr="1937D051">
        <w:rPr>
          <w:rFonts w:ascii="Times New Roman" w:hAnsi="Times New Roman" w:cs="Times New Roman"/>
          <w:sz w:val="24"/>
          <w:szCs w:val="24"/>
        </w:rPr>
        <w:t>Fuente elaboración propia</w:t>
      </w:r>
    </w:p>
    <w:p w14:paraId="18E38CE8" w14:textId="7C2908AB" w:rsidR="1937D051" w:rsidRDefault="1937D051" w:rsidP="1937D051">
      <w:pPr>
        <w:spacing w:line="480" w:lineRule="auto"/>
        <w:ind w:firstLine="709"/>
        <w:rPr>
          <w:rFonts w:ascii="Times New Roman" w:hAnsi="Times New Roman" w:cs="Times New Roman"/>
          <w:sz w:val="24"/>
          <w:szCs w:val="24"/>
        </w:rPr>
      </w:pPr>
    </w:p>
    <w:p w14:paraId="4B86B9DF" w14:textId="2D2B78E7" w:rsidR="004A3FE3" w:rsidRDefault="004A3FE3"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Como podemos ver en la figura 16 la promoción entre los clientes sobre las buenas prácticas del medio ambiente es alta con un 96.4%</w:t>
      </w:r>
      <w:r w:rsidR="00F30BC8" w:rsidRPr="1937D051">
        <w:rPr>
          <w:rFonts w:ascii="Times New Roman" w:hAnsi="Times New Roman" w:cs="Times New Roman"/>
          <w:sz w:val="24"/>
          <w:szCs w:val="24"/>
        </w:rPr>
        <w:t>, lo que refleja un fuerte compromiso con la sostenibilidad y la responsabilidad social, lo que no solo ayuda a educar a los clientes, sino que también fortalece la imagen del negocio como un líder en prácticas ecológicas; sin embargo, el 3.6% no lo hacen la falta de promoción puede limitar la capacidad de estos prestatarios para contribuir a la educación ambiental de sus clientes.</w:t>
      </w:r>
    </w:p>
    <w:p w14:paraId="77CA118D" w14:textId="1E10540C" w:rsidR="00F30BC8" w:rsidRDefault="00F30BC8" w:rsidP="00F30BC8">
      <w:pPr>
        <w:spacing w:line="480" w:lineRule="auto"/>
        <w:ind w:firstLine="709"/>
        <w:rPr>
          <w:rFonts w:ascii="Times New Roman" w:hAnsi="Times New Roman" w:cs="Times New Roman"/>
          <w:sz w:val="24"/>
          <w:szCs w:val="24"/>
        </w:rPr>
      </w:pPr>
    </w:p>
    <w:p w14:paraId="737513B8" w14:textId="6D825EFF" w:rsidR="00F30BC8" w:rsidRDefault="00F30BC8" w:rsidP="00F30BC8">
      <w:pPr>
        <w:spacing w:line="480" w:lineRule="auto"/>
        <w:ind w:firstLine="709"/>
        <w:rPr>
          <w:rFonts w:ascii="Times New Roman" w:hAnsi="Times New Roman" w:cs="Times New Roman"/>
          <w:sz w:val="24"/>
          <w:szCs w:val="24"/>
        </w:rPr>
      </w:pPr>
    </w:p>
    <w:p w14:paraId="3D833EDE" w14:textId="6F0FA994" w:rsidR="00F30BC8" w:rsidRDefault="00F30BC8" w:rsidP="00F30BC8">
      <w:pPr>
        <w:spacing w:line="480" w:lineRule="auto"/>
        <w:ind w:firstLine="709"/>
        <w:rPr>
          <w:rFonts w:ascii="Times New Roman" w:hAnsi="Times New Roman" w:cs="Times New Roman"/>
          <w:sz w:val="24"/>
          <w:szCs w:val="24"/>
        </w:rPr>
      </w:pPr>
    </w:p>
    <w:p w14:paraId="46E9984A" w14:textId="77777777" w:rsidR="00F30BC8" w:rsidRDefault="00F30BC8" w:rsidP="00F30BC8">
      <w:pPr>
        <w:spacing w:line="480" w:lineRule="auto"/>
        <w:ind w:firstLine="709"/>
        <w:rPr>
          <w:rFonts w:ascii="Times New Roman" w:hAnsi="Times New Roman" w:cs="Times New Roman"/>
          <w:sz w:val="24"/>
          <w:szCs w:val="24"/>
        </w:rPr>
      </w:pPr>
    </w:p>
    <w:p w14:paraId="092355DE" w14:textId="0A841CBD" w:rsidR="00F30BC8" w:rsidRDefault="00F30BC8" w:rsidP="1937D051">
      <w:pPr>
        <w:spacing w:line="480" w:lineRule="auto"/>
        <w:rPr>
          <w:rFonts w:ascii="Times New Roman" w:hAnsi="Times New Roman" w:cs="Times New Roman"/>
          <w:sz w:val="24"/>
          <w:szCs w:val="24"/>
        </w:rPr>
      </w:pPr>
      <w:r w:rsidRPr="1937D051">
        <w:rPr>
          <w:rFonts w:ascii="Times New Roman" w:hAnsi="Times New Roman" w:cs="Times New Roman"/>
          <w:sz w:val="24"/>
          <w:szCs w:val="24"/>
        </w:rPr>
        <w:t>Figura 17: ¿Conoce y aplica tecnologías ambientales innovadoras para mejorar la eficiencia y sostenibilidad de su negocio turístico?</w:t>
      </w:r>
    </w:p>
    <w:p w14:paraId="094F2793" w14:textId="1DABB5CC" w:rsidR="00F30BC8" w:rsidRDefault="00F30BC8" w:rsidP="00F30BC8">
      <w:pPr>
        <w:spacing w:line="480" w:lineRule="auto"/>
        <w:ind w:firstLine="709"/>
        <w:rPr>
          <w:rFonts w:ascii="Times New Roman" w:hAnsi="Times New Roman" w:cs="Times New Roman"/>
          <w:sz w:val="24"/>
          <w:szCs w:val="24"/>
        </w:rPr>
      </w:pPr>
      <w:r>
        <w:rPr>
          <w:noProof/>
        </w:rPr>
        <w:lastRenderedPageBreak/>
        <w:drawing>
          <wp:inline distT="0" distB="0" distL="0" distR="0" wp14:anchorId="66122952" wp14:editId="5C0A9966">
            <wp:extent cx="4257675" cy="225484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651" t="29940" r="27868" b="6437"/>
                    <a:stretch/>
                  </pic:blipFill>
                  <pic:spPr bwMode="auto">
                    <a:xfrm>
                      <a:off x="0" y="0"/>
                      <a:ext cx="4270811" cy="2261800"/>
                    </a:xfrm>
                    <a:prstGeom prst="rect">
                      <a:avLst/>
                    </a:prstGeom>
                    <a:noFill/>
                    <a:ln>
                      <a:noFill/>
                    </a:ln>
                    <a:extLst>
                      <a:ext uri="{53640926-AAD7-44D8-BBD7-CCE9431645EC}">
                        <a14:shadowObscured xmlns:a14="http://schemas.microsoft.com/office/drawing/2010/main"/>
                      </a:ext>
                    </a:extLst>
                  </pic:spPr>
                </pic:pic>
              </a:graphicData>
            </a:graphic>
          </wp:inline>
        </w:drawing>
      </w:r>
    </w:p>
    <w:p w14:paraId="79A6811A" w14:textId="77777777" w:rsidR="00F30BC8" w:rsidRDefault="00F30BC8" w:rsidP="00F30BC8">
      <w:pPr>
        <w:spacing w:line="480" w:lineRule="auto"/>
        <w:ind w:firstLine="709"/>
        <w:rPr>
          <w:rFonts w:ascii="Times New Roman" w:hAnsi="Times New Roman" w:cs="Times New Roman"/>
          <w:sz w:val="24"/>
          <w:szCs w:val="24"/>
        </w:rPr>
      </w:pPr>
      <w:r w:rsidRPr="1937D051">
        <w:rPr>
          <w:rFonts w:ascii="Times New Roman" w:hAnsi="Times New Roman" w:cs="Times New Roman"/>
          <w:sz w:val="24"/>
          <w:szCs w:val="24"/>
        </w:rPr>
        <w:t>Fuente elaboración propia</w:t>
      </w:r>
    </w:p>
    <w:p w14:paraId="0D27CF94" w14:textId="2D450E8B" w:rsidR="1937D051" w:rsidRDefault="1937D051" w:rsidP="1937D051">
      <w:pPr>
        <w:spacing w:line="480" w:lineRule="auto"/>
        <w:ind w:firstLine="709"/>
        <w:rPr>
          <w:rFonts w:ascii="Times New Roman" w:hAnsi="Times New Roman" w:cs="Times New Roman"/>
          <w:sz w:val="24"/>
          <w:szCs w:val="24"/>
        </w:rPr>
      </w:pPr>
    </w:p>
    <w:p w14:paraId="5F6A217C" w14:textId="4A8B6C97" w:rsidR="00F30BC8" w:rsidRDefault="007E386C"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Como se muestra en la figura 17, la mayoría de los prestatarios, con un 53.6%, están adoptando tecnologías ambientales innovadoras para mejorar la eficiencia y sostenibilidad de sus negocios turísticos, además de reflejar un compromiso con la reducción del impacto ambiental, la mejora de la eficiencia operativa y el cumplimiento con regulaciones ambientales cada vez más estrictas. Sin embargo, es preocupante que un 46.4% aún no implementen estas tecnologías, podría indicar varios desafíos o barreras, como lo son la inversión en tecnologías ambientales</w:t>
      </w:r>
      <w:r w:rsidR="008556D1" w:rsidRPr="1937D051">
        <w:rPr>
          <w:rFonts w:ascii="Times New Roman" w:hAnsi="Times New Roman" w:cs="Times New Roman"/>
          <w:sz w:val="24"/>
          <w:szCs w:val="24"/>
        </w:rPr>
        <w:t>, la falta de incentivos o la desinformación.</w:t>
      </w:r>
    </w:p>
    <w:p w14:paraId="0FDE90AE" w14:textId="77777777" w:rsidR="00A171FC" w:rsidRDefault="00A171FC" w:rsidP="007E386C">
      <w:pPr>
        <w:spacing w:line="480" w:lineRule="auto"/>
        <w:ind w:firstLine="709"/>
        <w:rPr>
          <w:rFonts w:ascii="Times New Roman" w:hAnsi="Times New Roman" w:cs="Times New Roman"/>
          <w:sz w:val="24"/>
          <w:szCs w:val="24"/>
        </w:rPr>
      </w:pPr>
    </w:p>
    <w:p w14:paraId="70DE0207" w14:textId="77777777" w:rsidR="00A171FC" w:rsidRDefault="00A171FC" w:rsidP="007E386C">
      <w:pPr>
        <w:spacing w:line="480" w:lineRule="auto"/>
        <w:ind w:firstLine="709"/>
        <w:rPr>
          <w:rFonts w:ascii="Times New Roman" w:hAnsi="Times New Roman" w:cs="Times New Roman"/>
          <w:sz w:val="24"/>
          <w:szCs w:val="24"/>
        </w:rPr>
      </w:pPr>
    </w:p>
    <w:p w14:paraId="0729127B" w14:textId="77777777" w:rsidR="00A171FC" w:rsidRDefault="00A171FC" w:rsidP="007E386C">
      <w:pPr>
        <w:spacing w:line="480" w:lineRule="auto"/>
        <w:ind w:firstLine="709"/>
        <w:rPr>
          <w:rFonts w:ascii="Times New Roman" w:hAnsi="Times New Roman" w:cs="Times New Roman"/>
          <w:sz w:val="24"/>
          <w:szCs w:val="24"/>
        </w:rPr>
      </w:pPr>
    </w:p>
    <w:p w14:paraId="1C63ED90" w14:textId="77777777" w:rsidR="00A171FC" w:rsidRDefault="008556D1" w:rsidP="1937D051">
      <w:pPr>
        <w:spacing w:line="480" w:lineRule="auto"/>
      </w:pPr>
      <w:r>
        <w:rPr>
          <w:rFonts w:ascii="Times New Roman" w:hAnsi="Times New Roman" w:cs="Times New Roman"/>
          <w:sz w:val="24"/>
          <w:szCs w:val="24"/>
        </w:rPr>
        <w:lastRenderedPageBreak/>
        <w:t>Figura 18:</w:t>
      </w:r>
      <w:r w:rsidR="00A171FC">
        <w:rPr>
          <w:rFonts w:ascii="Times New Roman" w:hAnsi="Times New Roman" w:cs="Times New Roman"/>
          <w:sz w:val="24"/>
          <w:szCs w:val="24"/>
        </w:rPr>
        <w:t xml:space="preserve"> </w:t>
      </w:r>
      <w:r w:rsidR="00A171FC" w:rsidRPr="00A171FC">
        <w:rPr>
          <w:rFonts w:ascii="Times New Roman" w:hAnsi="Times New Roman" w:cs="Times New Roman"/>
          <w:sz w:val="24"/>
          <w:szCs w:val="24"/>
        </w:rPr>
        <w:t>¿Está familiarizado con las tendencias de innovación digital en el sector turístico y busca implementarlas en su negocio?</w:t>
      </w:r>
      <w:r w:rsidR="00A171FC" w:rsidRPr="00A171FC">
        <w:t xml:space="preserve"> </w:t>
      </w:r>
      <w:r w:rsidR="00A171FC">
        <w:rPr>
          <w:noProof/>
        </w:rPr>
        <w:drawing>
          <wp:inline distT="0" distB="0" distL="0" distR="0" wp14:anchorId="2AD8E737" wp14:editId="5C309756">
            <wp:extent cx="3914775" cy="227267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670" t="28443" r="30754" b="6812"/>
                    <a:stretch/>
                  </pic:blipFill>
                  <pic:spPr bwMode="auto">
                    <a:xfrm>
                      <a:off x="0" y="0"/>
                      <a:ext cx="3925072" cy="2278649"/>
                    </a:xfrm>
                    <a:prstGeom prst="rect">
                      <a:avLst/>
                    </a:prstGeom>
                    <a:noFill/>
                    <a:ln>
                      <a:noFill/>
                    </a:ln>
                    <a:extLst>
                      <a:ext uri="{53640926-AAD7-44D8-BBD7-CCE9431645EC}">
                        <a14:shadowObscured xmlns:a14="http://schemas.microsoft.com/office/drawing/2010/main"/>
                      </a:ext>
                    </a:extLst>
                  </pic:spPr>
                </pic:pic>
              </a:graphicData>
            </a:graphic>
          </wp:inline>
        </w:drawing>
      </w:r>
    </w:p>
    <w:p w14:paraId="40F424BF" w14:textId="6B26B1A0" w:rsidR="008556D1" w:rsidRDefault="00A171FC" w:rsidP="1937D051">
      <w:pPr>
        <w:spacing w:line="480" w:lineRule="auto"/>
        <w:ind w:firstLine="709"/>
        <w:rPr>
          <w:rFonts w:ascii="Times New Roman" w:hAnsi="Times New Roman" w:cs="Times New Roman"/>
          <w:sz w:val="24"/>
          <w:szCs w:val="24"/>
        </w:rPr>
      </w:pPr>
      <w:r w:rsidRPr="1937D051">
        <w:rPr>
          <w:rFonts w:ascii="Times New Roman" w:hAnsi="Times New Roman" w:cs="Times New Roman"/>
          <w:sz w:val="24"/>
          <w:szCs w:val="24"/>
        </w:rPr>
        <w:t xml:space="preserve"> Fuente elaboración propia</w:t>
      </w:r>
    </w:p>
    <w:p w14:paraId="49901437" w14:textId="414BE978" w:rsidR="008556D1" w:rsidRDefault="008556D1" w:rsidP="1937D051">
      <w:pPr>
        <w:spacing w:line="480" w:lineRule="auto"/>
        <w:ind w:firstLine="709"/>
        <w:rPr>
          <w:rFonts w:ascii="Times New Roman" w:hAnsi="Times New Roman" w:cs="Times New Roman"/>
          <w:sz w:val="24"/>
          <w:szCs w:val="24"/>
        </w:rPr>
      </w:pPr>
    </w:p>
    <w:p w14:paraId="0A7AF6C5" w14:textId="3F5A4CA4" w:rsidR="008556D1" w:rsidRDefault="00A171FC"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 xml:space="preserve">Como se muestra en la figura 18 se puede analizar que el 64.3% </w:t>
      </w:r>
      <w:r w:rsidR="667B9CF8" w:rsidRPr="1937D051">
        <w:rPr>
          <w:rFonts w:ascii="Times New Roman" w:hAnsi="Times New Roman" w:cs="Times New Roman"/>
          <w:sz w:val="24"/>
          <w:szCs w:val="24"/>
        </w:rPr>
        <w:t>está</w:t>
      </w:r>
      <w:r w:rsidRPr="1937D051">
        <w:rPr>
          <w:rFonts w:ascii="Times New Roman" w:hAnsi="Times New Roman" w:cs="Times New Roman"/>
          <w:sz w:val="24"/>
          <w:szCs w:val="24"/>
        </w:rPr>
        <w:t xml:space="preserve"> familiarizado con las tendencias de innovación digital en el sector turístico y busca implementarlas en su negocio</w:t>
      </w:r>
      <w:r>
        <w:t xml:space="preserve">, </w:t>
      </w:r>
      <w:r w:rsidRPr="1937D051">
        <w:rPr>
          <w:rFonts w:ascii="Times New Roman" w:hAnsi="Times New Roman" w:cs="Times New Roman"/>
          <w:sz w:val="24"/>
          <w:szCs w:val="24"/>
        </w:rPr>
        <w:t>reconociendo la importancia de las tecnologías digitales para mantenerse competitivos y mejorar sus operaciones</w:t>
      </w:r>
      <w:r w:rsidR="0015642F" w:rsidRPr="1937D051">
        <w:rPr>
          <w:rFonts w:ascii="Times New Roman" w:hAnsi="Times New Roman" w:cs="Times New Roman"/>
          <w:sz w:val="24"/>
          <w:szCs w:val="24"/>
        </w:rPr>
        <w:t>; por otro lado, el 35.7% de los prestatarios no está aplicando estas tendencias de innovación digital en sus negocios, o que podría señalar la necesidad de apoyo adicional, recursos o cambios en la mentalidad para facilitar una mayor adopción en el futuro.</w:t>
      </w:r>
    </w:p>
    <w:p w14:paraId="11BDC7E1" w14:textId="38A9B025" w:rsidR="0015642F" w:rsidRDefault="0015642F" w:rsidP="00A171FC">
      <w:pPr>
        <w:spacing w:line="480" w:lineRule="auto"/>
        <w:ind w:firstLine="709"/>
        <w:rPr>
          <w:rFonts w:ascii="Times New Roman" w:hAnsi="Times New Roman" w:cs="Times New Roman"/>
          <w:sz w:val="24"/>
          <w:szCs w:val="24"/>
        </w:rPr>
      </w:pPr>
    </w:p>
    <w:p w14:paraId="60D75820" w14:textId="405CB7EA" w:rsidR="0015642F" w:rsidRDefault="0015642F" w:rsidP="00A171FC">
      <w:pPr>
        <w:spacing w:line="480" w:lineRule="auto"/>
        <w:ind w:firstLine="709"/>
        <w:rPr>
          <w:rFonts w:ascii="Times New Roman" w:hAnsi="Times New Roman" w:cs="Times New Roman"/>
          <w:sz w:val="24"/>
          <w:szCs w:val="24"/>
        </w:rPr>
      </w:pPr>
    </w:p>
    <w:p w14:paraId="40086240" w14:textId="1CAE0DB7" w:rsidR="0015642F" w:rsidRDefault="0015642F" w:rsidP="00A171FC">
      <w:pPr>
        <w:spacing w:line="480" w:lineRule="auto"/>
        <w:ind w:firstLine="709"/>
        <w:rPr>
          <w:rFonts w:ascii="Times New Roman" w:hAnsi="Times New Roman" w:cs="Times New Roman"/>
          <w:sz w:val="24"/>
          <w:szCs w:val="24"/>
        </w:rPr>
      </w:pPr>
    </w:p>
    <w:p w14:paraId="013E4307" w14:textId="76DA7B1A" w:rsidR="0015642F" w:rsidRDefault="0015642F" w:rsidP="1937D051">
      <w:pPr>
        <w:spacing w:line="480" w:lineRule="auto"/>
        <w:rPr>
          <w:rFonts w:ascii="Times New Roman" w:hAnsi="Times New Roman" w:cs="Times New Roman"/>
          <w:sz w:val="24"/>
          <w:szCs w:val="24"/>
        </w:rPr>
      </w:pPr>
      <w:r w:rsidRPr="1937D051">
        <w:rPr>
          <w:rFonts w:ascii="Times New Roman" w:hAnsi="Times New Roman" w:cs="Times New Roman"/>
          <w:sz w:val="24"/>
          <w:szCs w:val="24"/>
        </w:rPr>
        <w:t>Figura 19:</w:t>
      </w:r>
      <w:r>
        <w:t xml:space="preserve"> </w:t>
      </w:r>
      <w:r w:rsidRPr="1937D051">
        <w:rPr>
          <w:rFonts w:ascii="Times New Roman" w:hAnsi="Times New Roman" w:cs="Times New Roman"/>
          <w:sz w:val="24"/>
          <w:szCs w:val="24"/>
        </w:rPr>
        <w:t>¿De las siguientes tecnologías digitales cuales tiene implementadas en su negocio?</w:t>
      </w:r>
    </w:p>
    <w:p w14:paraId="54DFDD09" w14:textId="4AC536A3" w:rsidR="0015642F" w:rsidRDefault="0015642F" w:rsidP="1937D051">
      <w:pPr>
        <w:spacing w:line="480" w:lineRule="auto"/>
        <w:rPr>
          <w:rFonts w:ascii="Times New Roman" w:hAnsi="Times New Roman" w:cs="Times New Roman"/>
          <w:sz w:val="24"/>
          <w:szCs w:val="24"/>
        </w:rPr>
      </w:pPr>
      <w:r>
        <w:rPr>
          <w:noProof/>
        </w:rPr>
        <w:lastRenderedPageBreak/>
        <w:drawing>
          <wp:inline distT="0" distB="0" distL="0" distR="0" wp14:anchorId="25AAD3D4" wp14:editId="64DB43CF">
            <wp:extent cx="5569733" cy="21812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581" r="6822" b="7833"/>
                    <a:stretch/>
                  </pic:blipFill>
                  <pic:spPr bwMode="auto">
                    <a:xfrm>
                      <a:off x="0" y="0"/>
                      <a:ext cx="5571720" cy="2182003"/>
                    </a:xfrm>
                    <a:prstGeom prst="rect">
                      <a:avLst/>
                    </a:prstGeom>
                    <a:noFill/>
                    <a:ln>
                      <a:noFill/>
                    </a:ln>
                    <a:extLst>
                      <a:ext uri="{53640926-AAD7-44D8-BBD7-CCE9431645EC}">
                        <a14:shadowObscured xmlns:a14="http://schemas.microsoft.com/office/drawing/2010/main"/>
                      </a:ext>
                    </a:extLst>
                  </pic:spPr>
                </pic:pic>
              </a:graphicData>
            </a:graphic>
          </wp:inline>
        </w:drawing>
      </w:r>
    </w:p>
    <w:p w14:paraId="0DA0F910" w14:textId="77777777" w:rsidR="0015642F" w:rsidRDefault="0015642F" w:rsidP="0015642F">
      <w:pPr>
        <w:spacing w:line="480" w:lineRule="auto"/>
        <w:ind w:firstLine="709"/>
        <w:rPr>
          <w:rFonts w:ascii="Times New Roman" w:hAnsi="Times New Roman" w:cs="Times New Roman"/>
          <w:sz w:val="24"/>
          <w:szCs w:val="24"/>
        </w:rPr>
      </w:pPr>
      <w:r w:rsidRPr="1937D051">
        <w:rPr>
          <w:rFonts w:ascii="Times New Roman" w:hAnsi="Times New Roman" w:cs="Times New Roman"/>
          <w:sz w:val="24"/>
          <w:szCs w:val="24"/>
        </w:rPr>
        <w:t>Fuente elaboración propia</w:t>
      </w:r>
    </w:p>
    <w:p w14:paraId="575CD050" w14:textId="17748783" w:rsidR="1937D051" w:rsidRDefault="1937D051" w:rsidP="1937D051">
      <w:pPr>
        <w:spacing w:line="480" w:lineRule="auto"/>
        <w:ind w:firstLine="709"/>
        <w:rPr>
          <w:rFonts w:ascii="Times New Roman" w:hAnsi="Times New Roman" w:cs="Times New Roman"/>
          <w:sz w:val="24"/>
          <w:szCs w:val="24"/>
        </w:rPr>
      </w:pPr>
    </w:p>
    <w:p w14:paraId="0ACDEE46" w14:textId="6F8E306A" w:rsidR="0015642F" w:rsidRDefault="0015642F"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La figura 19 revela que el uso de tecnologías digitales está en aumento, con un índice de adopción del 32.1%.</w:t>
      </w:r>
      <w:r w:rsidR="008A4F33" w:rsidRPr="1937D051">
        <w:rPr>
          <w:rFonts w:ascii="Times New Roman" w:hAnsi="Times New Roman" w:cs="Times New Roman"/>
          <w:sz w:val="24"/>
          <w:szCs w:val="24"/>
        </w:rPr>
        <w:t xml:space="preserve"> lo que indica que las empresas turísticas están priorizando herramientas que faciliten la gestión de reservas y ofrezcan una experiencia más conveniente a los clientes. La</w:t>
      </w:r>
      <w:r w:rsidRPr="1937D051">
        <w:rPr>
          <w:rFonts w:ascii="Times New Roman" w:hAnsi="Times New Roman" w:cs="Times New Roman"/>
          <w:sz w:val="24"/>
          <w:szCs w:val="24"/>
        </w:rPr>
        <w:t>s redes sociales se destacan como las más comunes, superando el 75% de adopción. Sin embargo, la implementación de otras tecnologías digitales parece ser más limitada como la publicidad online con un 32.1%</w:t>
      </w:r>
      <w:r w:rsidR="008A4F33" w:rsidRPr="1937D051">
        <w:rPr>
          <w:rFonts w:ascii="Times New Roman" w:hAnsi="Times New Roman" w:cs="Times New Roman"/>
          <w:sz w:val="24"/>
          <w:szCs w:val="24"/>
        </w:rPr>
        <w:t xml:space="preserve"> dado que muchas empresas pueden no estar utilizando herramientas avanzadas para promover sus servicios en línea.</w:t>
      </w:r>
    </w:p>
    <w:p w14:paraId="3CE43B8F" w14:textId="1ACDA9E7" w:rsidR="00015E01" w:rsidRDefault="00015E01" w:rsidP="0015642F">
      <w:pPr>
        <w:spacing w:line="480" w:lineRule="auto"/>
        <w:ind w:firstLine="709"/>
        <w:rPr>
          <w:rFonts w:ascii="Times New Roman" w:hAnsi="Times New Roman" w:cs="Times New Roman"/>
          <w:sz w:val="24"/>
          <w:szCs w:val="24"/>
        </w:rPr>
      </w:pPr>
    </w:p>
    <w:p w14:paraId="5EFBCB4C" w14:textId="7CB30E47" w:rsidR="00015E01" w:rsidRDefault="00015E01" w:rsidP="0015642F">
      <w:pPr>
        <w:spacing w:line="480" w:lineRule="auto"/>
        <w:ind w:firstLine="709"/>
        <w:rPr>
          <w:rFonts w:ascii="Times New Roman" w:hAnsi="Times New Roman" w:cs="Times New Roman"/>
          <w:sz w:val="24"/>
          <w:szCs w:val="24"/>
        </w:rPr>
      </w:pPr>
    </w:p>
    <w:p w14:paraId="7C37BAAB" w14:textId="01011C26" w:rsidR="00015E01" w:rsidRDefault="00015E01" w:rsidP="0015642F">
      <w:pPr>
        <w:spacing w:line="480" w:lineRule="auto"/>
        <w:ind w:firstLine="709"/>
        <w:rPr>
          <w:rFonts w:ascii="Times New Roman" w:hAnsi="Times New Roman" w:cs="Times New Roman"/>
          <w:sz w:val="24"/>
          <w:szCs w:val="24"/>
        </w:rPr>
      </w:pPr>
    </w:p>
    <w:p w14:paraId="22A1922F" w14:textId="77777777" w:rsidR="00015E01" w:rsidRDefault="00015E01" w:rsidP="0015642F">
      <w:pPr>
        <w:spacing w:line="480" w:lineRule="auto"/>
        <w:ind w:firstLine="709"/>
        <w:rPr>
          <w:rFonts w:ascii="Times New Roman" w:hAnsi="Times New Roman" w:cs="Times New Roman"/>
          <w:sz w:val="24"/>
          <w:szCs w:val="24"/>
        </w:rPr>
      </w:pPr>
    </w:p>
    <w:p w14:paraId="17AB990C" w14:textId="05DD778D" w:rsidR="008A4F33" w:rsidRDefault="00015E01" w:rsidP="1937D051">
      <w:pPr>
        <w:spacing w:line="480" w:lineRule="auto"/>
        <w:rPr>
          <w:rFonts w:ascii="Times New Roman" w:hAnsi="Times New Roman" w:cs="Times New Roman"/>
          <w:sz w:val="24"/>
          <w:szCs w:val="24"/>
        </w:rPr>
      </w:pPr>
      <w:r w:rsidRPr="1937D051">
        <w:rPr>
          <w:rFonts w:ascii="Times New Roman" w:hAnsi="Times New Roman" w:cs="Times New Roman"/>
          <w:sz w:val="24"/>
          <w:szCs w:val="24"/>
        </w:rPr>
        <w:t>Figura 20: ¿Cuáles de estas tecnologías estaría interesado en implementar en su negocio?</w:t>
      </w:r>
    </w:p>
    <w:p w14:paraId="4EBEBF14" w14:textId="364054B7" w:rsidR="00015E01" w:rsidRDefault="00015E01" w:rsidP="1937D051">
      <w:pPr>
        <w:spacing w:line="480" w:lineRule="auto"/>
        <w:rPr>
          <w:rFonts w:ascii="Times New Roman" w:hAnsi="Times New Roman" w:cs="Times New Roman"/>
          <w:sz w:val="24"/>
          <w:szCs w:val="24"/>
        </w:rPr>
      </w:pPr>
      <w:r>
        <w:rPr>
          <w:noProof/>
        </w:rPr>
        <w:lastRenderedPageBreak/>
        <w:drawing>
          <wp:inline distT="0" distB="0" distL="0" distR="0" wp14:anchorId="5603A0B7" wp14:editId="11CFEDCD">
            <wp:extent cx="5162136" cy="2143125"/>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929" r="5974" b="8431"/>
                    <a:stretch/>
                  </pic:blipFill>
                  <pic:spPr bwMode="auto">
                    <a:xfrm>
                      <a:off x="0" y="0"/>
                      <a:ext cx="5164084" cy="2143934"/>
                    </a:xfrm>
                    <a:prstGeom prst="rect">
                      <a:avLst/>
                    </a:prstGeom>
                    <a:noFill/>
                    <a:ln>
                      <a:noFill/>
                    </a:ln>
                    <a:extLst>
                      <a:ext uri="{53640926-AAD7-44D8-BBD7-CCE9431645EC}">
                        <a14:shadowObscured xmlns:a14="http://schemas.microsoft.com/office/drawing/2010/main"/>
                      </a:ext>
                    </a:extLst>
                  </pic:spPr>
                </pic:pic>
              </a:graphicData>
            </a:graphic>
          </wp:inline>
        </w:drawing>
      </w:r>
    </w:p>
    <w:p w14:paraId="7DFCB251" w14:textId="3832EDC4" w:rsidR="00015E01" w:rsidRDefault="00015E01" w:rsidP="1937D051">
      <w:pPr>
        <w:spacing w:line="480" w:lineRule="auto"/>
        <w:ind w:firstLine="709"/>
        <w:rPr>
          <w:rFonts w:ascii="Times New Roman" w:hAnsi="Times New Roman" w:cs="Times New Roman"/>
          <w:sz w:val="24"/>
          <w:szCs w:val="24"/>
        </w:rPr>
      </w:pPr>
      <w:r w:rsidRPr="1937D051">
        <w:rPr>
          <w:rFonts w:ascii="Times New Roman" w:hAnsi="Times New Roman" w:cs="Times New Roman"/>
          <w:sz w:val="24"/>
          <w:szCs w:val="24"/>
        </w:rPr>
        <w:t>Fuente elaboración propia</w:t>
      </w:r>
    </w:p>
    <w:p w14:paraId="581D8A45" w14:textId="11DB200E" w:rsidR="00015E01" w:rsidRDefault="00015E01"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La figura 20</w:t>
      </w:r>
      <w:r w:rsidR="00ED6BA2" w:rsidRPr="1937D051">
        <w:rPr>
          <w:rFonts w:ascii="Times New Roman" w:hAnsi="Times New Roman" w:cs="Times New Roman"/>
          <w:sz w:val="24"/>
          <w:szCs w:val="24"/>
        </w:rPr>
        <w:t xml:space="preserve"> </w:t>
      </w:r>
      <w:r w:rsidR="000937E6" w:rsidRPr="1937D051">
        <w:rPr>
          <w:rFonts w:ascii="Times New Roman" w:hAnsi="Times New Roman" w:cs="Times New Roman"/>
          <w:sz w:val="24"/>
          <w:szCs w:val="24"/>
        </w:rPr>
        <w:t xml:space="preserve">a los prestatarios les gustaría </w:t>
      </w:r>
      <w:r w:rsidR="008646B3" w:rsidRPr="1937D051">
        <w:rPr>
          <w:rFonts w:ascii="Times New Roman" w:hAnsi="Times New Roman" w:cs="Times New Roman"/>
          <w:sz w:val="24"/>
          <w:szCs w:val="24"/>
        </w:rPr>
        <w:t>us</w:t>
      </w:r>
      <w:r w:rsidR="000937E6" w:rsidRPr="1937D051">
        <w:rPr>
          <w:rFonts w:ascii="Times New Roman" w:hAnsi="Times New Roman" w:cs="Times New Roman"/>
          <w:sz w:val="24"/>
          <w:szCs w:val="24"/>
        </w:rPr>
        <w:t>ar</w:t>
      </w:r>
      <w:r w:rsidR="008646B3" w:rsidRPr="1937D051">
        <w:rPr>
          <w:rFonts w:ascii="Times New Roman" w:hAnsi="Times New Roman" w:cs="Times New Roman"/>
          <w:sz w:val="24"/>
          <w:szCs w:val="24"/>
        </w:rPr>
        <w:t xml:space="preserve"> tecnologías digitales</w:t>
      </w:r>
      <w:r w:rsidR="000937E6" w:rsidRPr="1937D051">
        <w:rPr>
          <w:rFonts w:ascii="Times New Roman" w:hAnsi="Times New Roman" w:cs="Times New Roman"/>
          <w:sz w:val="24"/>
          <w:szCs w:val="24"/>
        </w:rPr>
        <w:t xml:space="preserve">, para mejorar sus negocios turísticos tales </w:t>
      </w:r>
      <w:r w:rsidR="008646B3" w:rsidRPr="1937D051">
        <w:rPr>
          <w:rFonts w:ascii="Times New Roman" w:hAnsi="Times New Roman" w:cs="Times New Roman"/>
          <w:sz w:val="24"/>
          <w:szCs w:val="24"/>
        </w:rPr>
        <w:t>como</w:t>
      </w:r>
      <w:r w:rsidR="004A6BA8" w:rsidRPr="1937D051">
        <w:rPr>
          <w:rFonts w:ascii="Times New Roman" w:hAnsi="Times New Roman" w:cs="Times New Roman"/>
          <w:sz w:val="24"/>
          <w:szCs w:val="24"/>
        </w:rPr>
        <w:t>,</w:t>
      </w:r>
      <w:r w:rsidR="008646B3" w:rsidRPr="1937D051">
        <w:rPr>
          <w:rFonts w:ascii="Times New Roman" w:hAnsi="Times New Roman" w:cs="Times New Roman"/>
          <w:sz w:val="24"/>
          <w:szCs w:val="24"/>
        </w:rPr>
        <w:t xml:space="preserve"> sistemas </w:t>
      </w:r>
      <w:r w:rsidR="004A6BA8" w:rsidRPr="1937D051">
        <w:rPr>
          <w:rFonts w:ascii="Times New Roman" w:hAnsi="Times New Roman" w:cs="Times New Roman"/>
          <w:sz w:val="24"/>
          <w:szCs w:val="24"/>
        </w:rPr>
        <w:t>de reservas</w:t>
      </w:r>
      <w:r w:rsidR="008646B3" w:rsidRPr="1937D051">
        <w:rPr>
          <w:rFonts w:ascii="Times New Roman" w:hAnsi="Times New Roman" w:cs="Times New Roman"/>
          <w:sz w:val="24"/>
          <w:szCs w:val="24"/>
        </w:rPr>
        <w:t xml:space="preserve"> online presenta un 39.3% </w:t>
      </w:r>
      <w:r w:rsidR="004A6BA8" w:rsidRPr="1937D051">
        <w:rPr>
          <w:rFonts w:ascii="Times New Roman" w:hAnsi="Times New Roman" w:cs="Times New Roman"/>
          <w:sz w:val="24"/>
          <w:szCs w:val="24"/>
        </w:rPr>
        <w:t>debido a que son cruciales para la gestión eficiente de las reservas y la satisfacción del cliente, facilitando el proceso de reserva para los usuarios y permitiendo una administración más eficiente para los negocios turísticos. L</w:t>
      </w:r>
      <w:r w:rsidR="008646B3" w:rsidRPr="1937D051">
        <w:rPr>
          <w:rFonts w:ascii="Times New Roman" w:hAnsi="Times New Roman" w:cs="Times New Roman"/>
          <w:sz w:val="24"/>
          <w:szCs w:val="24"/>
        </w:rPr>
        <w:t xml:space="preserve">as redes sociales, los tours virtuales, la publicidad online y las plataformas de comercio electrónico presentan un porcentaje común del 28.6%, </w:t>
      </w:r>
      <w:r w:rsidR="004B0A1A" w:rsidRPr="1937D051">
        <w:rPr>
          <w:rFonts w:ascii="Times New Roman" w:hAnsi="Times New Roman" w:cs="Times New Roman"/>
          <w:sz w:val="24"/>
          <w:szCs w:val="24"/>
        </w:rPr>
        <w:t>e</w:t>
      </w:r>
      <w:r w:rsidR="004A6BA8" w:rsidRPr="1937D051">
        <w:rPr>
          <w:rFonts w:ascii="Times New Roman" w:hAnsi="Times New Roman" w:cs="Times New Roman"/>
          <w:sz w:val="24"/>
          <w:szCs w:val="24"/>
        </w:rPr>
        <w:t>stas tecnologías tienen un porcentaje similar de interés, lo que indica una apreciación significativa por herramientas que pueden aumentar la visibilidad y el alcance del negocio</w:t>
      </w:r>
      <w:r w:rsidR="004B0A1A" w:rsidRPr="1937D051">
        <w:rPr>
          <w:rFonts w:ascii="Times New Roman" w:hAnsi="Times New Roman" w:cs="Times New Roman"/>
          <w:sz w:val="24"/>
          <w:szCs w:val="24"/>
        </w:rPr>
        <w:t>. P</w:t>
      </w:r>
      <w:r w:rsidR="008646B3" w:rsidRPr="1937D051">
        <w:rPr>
          <w:rFonts w:ascii="Times New Roman" w:hAnsi="Times New Roman" w:cs="Times New Roman"/>
          <w:sz w:val="24"/>
          <w:szCs w:val="24"/>
        </w:rPr>
        <w:t xml:space="preserve">or otra </w:t>
      </w:r>
      <w:r w:rsidR="004B0A1A" w:rsidRPr="1937D051">
        <w:rPr>
          <w:rFonts w:ascii="Times New Roman" w:hAnsi="Times New Roman" w:cs="Times New Roman"/>
          <w:sz w:val="24"/>
          <w:szCs w:val="24"/>
        </w:rPr>
        <w:t>parte,</w:t>
      </w:r>
      <w:r w:rsidR="008646B3" w:rsidRPr="1937D051">
        <w:rPr>
          <w:rFonts w:ascii="Times New Roman" w:hAnsi="Times New Roman" w:cs="Times New Roman"/>
          <w:sz w:val="24"/>
          <w:szCs w:val="24"/>
        </w:rPr>
        <w:t xml:space="preserve"> también les interesa las guías interactivas</w:t>
      </w:r>
      <w:r w:rsidR="000937E6" w:rsidRPr="1937D051">
        <w:rPr>
          <w:rFonts w:ascii="Times New Roman" w:hAnsi="Times New Roman" w:cs="Times New Roman"/>
          <w:sz w:val="24"/>
          <w:szCs w:val="24"/>
        </w:rPr>
        <w:t xml:space="preserve"> con un 25%</w:t>
      </w:r>
      <w:r w:rsidR="004A6BA8" w:rsidRPr="1937D051">
        <w:rPr>
          <w:rFonts w:ascii="Times New Roman" w:hAnsi="Times New Roman" w:cs="Times New Roman"/>
          <w:sz w:val="24"/>
          <w:szCs w:val="24"/>
        </w:rPr>
        <w:t>, del mismo modo la idea de usar la Big data muestra un 17.9% de interés, también se interesan por las aplicaciones de turismo local con un 14.3%</w:t>
      </w:r>
      <w:r w:rsidR="004B0A1A" w:rsidRPr="1937D051">
        <w:rPr>
          <w:rFonts w:ascii="Times New Roman" w:hAnsi="Times New Roman" w:cs="Times New Roman"/>
          <w:sz w:val="24"/>
          <w:szCs w:val="24"/>
        </w:rPr>
        <w:t>, por ende, los prestatarios valoran el uso de herramientas que puedan enriquecer la experiencia del turista y ofrecer información en tiempo real, lo que puede ser especialmente útil para mejorar la navegación y la experiencia en el destino.</w:t>
      </w:r>
    </w:p>
    <w:p w14:paraId="16EC509A" w14:textId="68799823" w:rsidR="004B0A1A" w:rsidRDefault="004B0A1A" w:rsidP="004B0A1A">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Figura 21: </w:t>
      </w:r>
      <w:r w:rsidRPr="004B0A1A">
        <w:rPr>
          <w:rFonts w:ascii="Times New Roman" w:hAnsi="Times New Roman" w:cs="Times New Roman"/>
          <w:sz w:val="24"/>
          <w:szCs w:val="24"/>
        </w:rPr>
        <w:t>¿Qué canales y redes utiliza para promocionar su negocio turístico?</w:t>
      </w:r>
    </w:p>
    <w:p w14:paraId="1BCE62C4" w14:textId="38E3D9E3" w:rsidR="004B0A1A" w:rsidRDefault="004B0A1A" w:rsidP="1937D051">
      <w:pPr>
        <w:spacing w:line="480" w:lineRule="auto"/>
        <w:ind w:firstLine="90"/>
        <w:rPr>
          <w:rFonts w:ascii="Times New Roman" w:hAnsi="Times New Roman" w:cs="Times New Roman"/>
          <w:sz w:val="24"/>
          <w:szCs w:val="24"/>
        </w:rPr>
      </w:pPr>
      <w:r>
        <w:rPr>
          <w:noProof/>
        </w:rPr>
        <w:lastRenderedPageBreak/>
        <w:drawing>
          <wp:inline distT="0" distB="0" distL="0" distR="0" wp14:anchorId="1199BF5F" wp14:editId="6115213A">
            <wp:extent cx="5229225" cy="21621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210" r="6822" b="8111"/>
                    <a:stretch/>
                  </pic:blipFill>
                  <pic:spPr bwMode="auto">
                    <a:xfrm>
                      <a:off x="0" y="0"/>
                      <a:ext cx="5229225"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4F4F2153" w14:textId="16C2011D" w:rsidR="00C451C2" w:rsidRDefault="00C451C2" w:rsidP="1937D051">
      <w:pPr>
        <w:spacing w:line="480" w:lineRule="auto"/>
        <w:ind w:firstLine="709"/>
        <w:rPr>
          <w:rFonts w:ascii="Times New Roman" w:hAnsi="Times New Roman" w:cs="Times New Roman"/>
          <w:sz w:val="24"/>
          <w:szCs w:val="24"/>
        </w:rPr>
      </w:pPr>
      <w:r w:rsidRPr="1937D051">
        <w:rPr>
          <w:rFonts w:ascii="Times New Roman" w:hAnsi="Times New Roman" w:cs="Times New Roman"/>
          <w:sz w:val="24"/>
          <w:szCs w:val="24"/>
        </w:rPr>
        <w:t>Fuente elaboración propia</w:t>
      </w:r>
    </w:p>
    <w:p w14:paraId="182AB9E6" w14:textId="0649244D" w:rsidR="00C451C2" w:rsidRDefault="00C451C2" w:rsidP="1937D051">
      <w:pPr>
        <w:spacing w:line="480" w:lineRule="auto"/>
        <w:jc w:val="both"/>
        <w:rPr>
          <w:rFonts w:ascii="Times New Roman" w:hAnsi="Times New Roman" w:cs="Times New Roman"/>
          <w:sz w:val="24"/>
          <w:szCs w:val="24"/>
        </w:rPr>
      </w:pPr>
      <w:r w:rsidRPr="1937D051">
        <w:rPr>
          <w:rFonts w:ascii="Times New Roman" w:hAnsi="Times New Roman" w:cs="Times New Roman"/>
          <w:sz w:val="24"/>
          <w:szCs w:val="24"/>
        </w:rPr>
        <w:t xml:space="preserve">La figura 21 </w:t>
      </w:r>
      <w:r w:rsidR="00992D38" w:rsidRPr="1937D051">
        <w:rPr>
          <w:rFonts w:ascii="Times New Roman" w:hAnsi="Times New Roman" w:cs="Times New Roman"/>
          <w:sz w:val="24"/>
          <w:szCs w:val="24"/>
        </w:rPr>
        <w:t xml:space="preserve">muestra cómo los prestatarios turísticos utilizan diversas plataformas y métodos para promocionar sus negocios usan Facebook </w:t>
      </w:r>
      <w:r w:rsidRPr="1937D051">
        <w:rPr>
          <w:rFonts w:ascii="Times New Roman" w:hAnsi="Times New Roman" w:cs="Times New Roman"/>
          <w:sz w:val="24"/>
          <w:szCs w:val="24"/>
        </w:rPr>
        <w:t>con un 75</w:t>
      </w:r>
      <w:r w:rsidR="00992D38" w:rsidRPr="1937D051">
        <w:rPr>
          <w:rFonts w:ascii="Times New Roman" w:hAnsi="Times New Roman" w:cs="Times New Roman"/>
          <w:sz w:val="24"/>
          <w:szCs w:val="24"/>
        </w:rPr>
        <w:t>%</w:t>
      </w:r>
      <w:r w:rsidRPr="1937D051">
        <w:rPr>
          <w:rFonts w:ascii="Times New Roman" w:hAnsi="Times New Roman" w:cs="Times New Roman"/>
          <w:sz w:val="24"/>
          <w:szCs w:val="24"/>
        </w:rPr>
        <w:t xml:space="preserve">, como su principal fuente de promoción, </w:t>
      </w:r>
      <w:r w:rsidR="0075506D" w:rsidRPr="1937D051">
        <w:rPr>
          <w:rFonts w:ascii="Times New Roman" w:hAnsi="Times New Roman" w:cs="Times New Roman"/>
          <w:sz w:val="24"/>
          <w:szCs w:val="24"/>
        </w:rPr>
        <w:t>por su alta penetración y capacidad para segmentar audiencias específicas lo convierten en una plataforma clave para marketing. Además,</w:t>
      </w:r>
      <w:r w:rsidRPr="1937D051">
        <w:rPr>
          <w:rFonts w:ascii="Times New Roman" w:hAnsi="Times New Roman" w:cs="Times New Roman"/>
          <w:sz w:val="24"/>
          <w:szCs w:val="24"/>
        </w:rPr>
        <w:t xml:space="preserve"> utilizan las redes sociales con un 64.3% para promocionar su negocio turístico,</w:t>
      </w:r>
      <w:r w:rsidR="0075506D" w:rsidRPr="1937D051">
        <w:rPr>
          <w:rFonts w:ascii="Times New Roman" w:hAnsi="Times New Roman" w:cs="Times New Roman"/>
          <w:sz w:val="24"/>
          <w:szCs w:val="24"/>
        </w:rPr>
        <w:t xml:space="preserve"> esto sugiere que los prestatarios reconocen el valor de estas plataformas para alcanzar y conectar con su público objetivo; Instagram ocupa el tercer lugar con un 60.7% en términos de uso para promoción, reflejando su creciente importancia en el marketing visual, WhatsApp con un 57.1% es utilizada por más de la mitad de los prestatarios, lo que indica su rol en la comunicación directa y el servicio al cliente; </w:t>
      </w:r>
      <w:r w:rsidRPr="1937D051">
        <w:rPr>
          <w:rFonts w:ascii="Times New Roman" w:hAnsi="Times New Roman" w:cs="Times New Roman"/>
          <w:sz w:val="24"/>
          <w:szCs w:val="24"/>
        </w:rPr>
        <w:t xml:space="preserve">luego </w:t>
      </w:r>
      <w:proofErr w:type="spellStart"/>
      <w:r w:rsidRPr="1937D051">
        <w:rPr>
          <w:rFonts w:ascii="Times New Roman" w:hAnsi="Times New Roman" w:cs="Times New Roman"/>
          <w:sz w:val="24"/>
          <w:szCs w:val="24"/>
        </w:rPr>
        <w:t>Tik</w:t>
      </w:r>
      <w:proofErr w:type="spellEnd"/>
      <w:r w:rsidRPr="1937D051">
        <w:rPr>
          <w:rFonts w:ascii="Times New Roman" w:hAnsi="Times New Roman" w:cs="Times New Roman"/>
          <w:sz w:val="24"/>
          <w:szCs w:val="24"/>
        </w:rPr>
        <w:t xml:space="preserve"> </w:t>
      </w:r>
      <w:proofErr w:type="spellStart"/>
      <w:r w:rsidRPr="1937D051">
        <w:rPr>
          <w:rFonts w:ascii="Times New Roman" w:hAnsi="Times New Roman" w:cs="Times New Roman"/>
          <w:sz w:val="24"/>
          <w:szCs w:val="24"/>
        </w:rPr>
        <w:t>Tok</w:t>
      </w:r>
      <w:proofErr w:type="spellEnd"/>
      <w:r w:rsidRPr="1937D051">
        <w:rPr>
          <w:rFonts w:ascii="Times New Roman" w:hAnsi="Times New Roman" w:cs="Times New Roman"/>
          <w:sz w:val="24"/>
          <w:szCs w:val="24"/>
        </w:rPr>
        <w:t xml:space="preserve"> con un 21.4% al igual que la participación en ferias y eventos turísticos; además es preocupante que la</w:t>
      </w:r>
      <w:r w:rsidR="00E936EF" w:rsidRPr="1937D051">
        <w:rPr>
          <w:rFonts w:ascii="Times New Roman" w:hAnsi="Times New Roman" w:cs="Times New Roman"/>
          <w:sz w:val="24"/>
          <w:szCs w:val="24"/>
        </w:rPr>
        <w:t xml:space="preserve"> participación de las</w:t>
      </w:r>
      <w:r w:rsidRPr="1937D051">
        <w:rPr>
          <w:rFonts w:ascii="Times New Roman" w:hAnsi="Times New Roman" w:cs="Times New Roman"/>
          <w:sz w:val="24"/>
          <w:szCs w:val="24"/>
        </w:rPr>
        <w:t xml:space="preserve"> agencias de turismo local</w:t>
      </w:r>
      <w:r w:rsidR="00E936EF" w:rsidRPr="1937D051">
        <w:rPr>
          <w:rFonts w:ascii="Times New Roman" w:hAnsi="Times New Roman" w:cs="Times New Roman"/>
          <w:sz w:val="24"/>
          <w:szCs w:val="24"/>
        </w:rPr>
        <w:t xml:space="preserve"> sea tan baja con tan solo </w:t>
      </w:r>
      <w:r w:rsidR="00992D38" w:rsidRPr="1937D051">
        <w:rPr>
          <w:rFonts w:ascii="Times New Roman" w:hAnsi="Times New Roman" w:cs="Times New Roman"/>
          <w:sz w:val="24"/>
          <w:szCs w:val="24"/>
        </w:rPr>
        <w:t>el 10.7%</w:t>
      </w:r>
      <w:r w:rsidR="00E936EF" w:rsidRPr="1937D051">
        <w:rPr>
          <w:rFonts w:ascii="Times New Roman" w:hAnsi="Times New Roman" w:cs="Times New Roman"/>
          <w:sz w:val="24"/>
          <w:szCs w:val="24"/>
        </w:rPr>
        <w:t xml:space="preserve"> esto puede indicar varios problemas, como falta de visibilidad, recursos limitados o una menor capacidad para competir con plataformas digitales más amplias.</w:t>
      </w:r>
    </w:p>
    <w:p w14:paraId="60700BB5" w14:textId="457E09AD" w:rsidR="00EF6F45" w:rsidRDefault="00EF6F45" w:rsidP="0075506D">
      <w:pPr>
        <w:spacing w:line="480" w:lineRule="auto"/>
        <w:ind w:firstLine="709"/>
        <w:rPr>
          <w:rFonts w:ascii="Times New Roman" w:hAnsi="Times New Roman" w:cs="Times New Roman"/>
          <w:sz w:val="24"/>
          <w:szCs w:val="24"/>
        </w:rPr>
      </w:pPr>
    </w:p>
    <w:p w14:paraId="0F461368" w14:textId="77777777" w:rsidR="00EF6F45" w:rsidRDefault="00EF6F45" w:rsidP="00713FED">
      <w:pPr>
        <w:spacing w:line="480" w:lineRule="auto"/>
        <w:rPr>
          <w:rFonts w:ascii="Times New Roman" w:hAnsi="Times New Roman" w:cs="Times New Roman"/>
          <w:sz w:val="24"/>
          <w:szCs w:val="24"/>
        </w:rPr>
      </w:pPr>
    </w:p>
    <w:p w14:paraId="17335EA8" w14:textId="77777777" w:rsidR="00FB6BC4" w:rsidRPr="00CF256D" w:rsidRDefault="00FB6BC4" w:rsidP="004B0A1A">
      <w:pPr>
        <w:spacing w:line="480" w:lineRule="auto"/>
        <w:ind w:firstLine="709"/>
        <w:rPr>
          <w:rFonts w:ascii="Times New Roman" w:hAnsi="Times New Roman" w:cs="Times New Roman"/>
          <w:sz w:val="24"/>
          <w:szCs w:val="24"/>
        </w:rPr>
      </w:pPr>
    </w:p>
    <w:sectPr w:rsidR="00FB6BC4" w:rsidRPr="00CF256D" w:rsidSect="005B13AC">
      <w:type w:val="continuous"/>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6D"/>
    <w:rsid w:val="00015E01"/>
    <w:rsid w:val="00031C3E"/>
    <w:rsid w:val="00035338"/>
    <w:rsid w:val="000937E6"/>
    <w:rsid w:val="0015510B"/>
    <w:rsid w:val="0015642F"/>
    <w:rsid w:val="0019764F"/>
    <w:rsid w:val="001A4CE8"/>
    <w:rsid w:val="001A688A"/>
    <w:rsid w:val="001A7EF9"/>
    <w:rsid w:val="001B2C66"/>
    <w:rsid w:val="001D088D"/>
    <w:rsid w:val="002864CC"/>
    <w:rsid w:val="00296EEC"/>
    <w:rsid w:val="002A3199"/>
    <w:rsid w:val="00305724"/>
    <w:rsid w:val="003128A1"/>
    <w:rsid w:val="00322557"/>
    <w:rsid w:val="00367C2A"/>
    <w:rsid w:val="003B5BDD"/>
    <w:rsid w:val="00462579"/>
    <w:rsid w:val="004A3FE3"/>
    <w:rsid w:val="004A6BA8"/>
    <w:rsid w:val="004B0A1A"/>
    <w:rsid w:val="005B13AC"/>
    <w:rsid w:val="005C211D"/>
    <w:rsid w:val="005E0C0B"/>
    <w:rsid w:val="005F4951"/>
    <w:rsid w:val="00632D56"/>
    <w:rsid w:val="00713FED"/>
    <w:rsid w:val="007159A1"/>
    <w:rsid w:val="007223C5"/>
    <w:rsid w:val="00744992"/>
    <w:rsid w:val="0075506D"/>
    <w:rsid w:val="007A4CD2"/>
    <w:rsid w:val="007D4D9A"/>
    <w:rsid w:val="007E386C"/>
    <w:rsid w:val="00827FC0"/>
    <w:rsid w:val="008556D1"/>
    <w:rsid w:val="008646B3"/>
    <w:rsid w:val="008806E1"/>
    <w:rsid w:val="008A4F33"/>
    <w:rsid w:val="008F0FB2"/>
    <w:rsid w:val="00915E2C"/>
    <w:rsid w:val="00992D38"/>
    <w:rsid w:val="009B65AF"/>
    <w:rsid w:val="009C3FC6"/>
    <w:rsid w:val="00A171FC"/>
    <w:rsid w:val="00A775E8"/>
    <w:rsid w:val="00B11823"/>
    <w:rsid w:val="00B6280B"/>
    <w:rsid w:val="00B671BB"/>
    <w:rsid w:val="00BC5018"/>
    <w:rsid w:val="00C451C2"/>
    <w:rsid w:val="00C81234"/>
    <w:rsid w:val="00CC194D"/>
    <w:rsid w:val="00CF256D"/>
    <w:rsid w:val="00CF64E8"/>
    <w:rsid w:val="00DA3559"/>
    <w:rsid w:val="00E81DAF"/>
    <w:rsid w:val="00E936EF"/>
    <w:rsid w:val="00EA5967"/>
    <w:rsid w:val="00ED6BA2"/>
    <w:rsid w:val="00EF6F45"/>
    <w:rsid w:val="00F10F75"/>
    <w:rsid w:val="00F30BC8"/>
    <w:rsid w:val="00F335EF"/>
    <w:rsid w:val="00F441A9"/>
    <w:rsid w:val="00FB6BC4"/>
    <w:rsid w:val="0770DE11"/>
    <w:rsid w:val="0D3D2A7B"/>
    <w:rsid w:val="12A8844F"/>
    <w:rsid w:val="1937D051"/>
    <w:rsid w:val="1A91AA1F"/>
    <w:rsid w:val="1DA9E844"/>
    <w:rsid w:val="1DC402F1"/>
    <w:rsid w:val="21744EEA"/>
    <w:rsid w:val="23865F08"/>
    <w:rsid w:val="2F8DB735"/>
    <w:rsid w:val="307971F4"/>
    <w:rsid w:val="331F5D32"/>
    <w:rsid w:val="39CB6BC2"/>
    <w:rsid w:val="41B4231E"/>
    <w:rsid w:val="42C5A2F9"/>
    <w:rsid w:val="49E68C67"/>
    <w:rsid w:val="4F95FC42"/>
    <w:rsid w:val="5098110D"/>
    <w:rsid w:val="5641BFCA"/>
    <w:rsid w:val="667B9CF8"/>
    <w:rsid w:val="6CCE66CC"/>
    <w:rsid w:val="74C90F48"/>
    <w:rsid w:val="767CEB77"/>
    <w:rsid w:val="7BBE2A6A"/>
    <w:rsid w:val="7FC936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F3C99"/>
  <w15:chartTrackingRefBased/>
  <w15:docId w15:val="{0F9484E6-325F-4780-BCD1-8237E59E8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chart" Target="charts/chart1.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file:///D:\unviversidad\TRABAJO%20DE%20GRADO\encuesta%20con%20respues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CO"/>
              <a:t>.</a:t>
            </a:r>
          </a:p>
        </c:rich>
      </c:tx>
      <c:layout>
        <c:manualLayout>
          <c:xMode val="edge"/>
          <c:yMode val="edge"/>
          <c:x val="2.0402668416447906E-2"/>
          <c:y val="1.3888888888888888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stacked"/>
        <c:varyColors val="0"/>
        <c:ser>
          <c:idx val="0"/>
          <c:order val="0"/>
          <c:tx>
            <c:strRef>
              <c:f>Hoja1!$D$1</c:f>
              <c:strCache>
                <c:ptCount val="1"/>
              </c:strCache>
            </c:strRef>
          </c:tx>
          <c:spPr>
            <a:solidFill>
              <a:schemeClr val="accent5">
                <a:tint val="58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lumMod val="85000"/>
                          <a:lumOff val="15000"/>
                        </a:schemeClr>
                      </a:solidFill>
                    </a:ln>
                    <a:solidFill>
                      <a:schemeClr val="tx1">
                        <a:lumMod val="75000"/>
                        <a:lumOff val="25000"/>
                      </a:schemeClr>
                    </a:solidFill>
                    <a:latin typeface="+mn-lt"/>
                    <a:ea typeface="+mn-ea"/>
                    <a:cs typeface="+mn-cs"/>
                  </a:defRPr>
                </a:pPr>
                <a:endParaRPr lang="es-C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Hoja1!$C$2:$C$5</c:f>
              <c:strCache>
                <c:ptCount val="4"/>
                <c:pt idx="0">
                  <c:v>a) Turista local</c:v>
                </c:pt>
                <c:pt idx="1">
                  <c:v>b) Turista regional</c:v>
                </c:pt>
                <c:pt idx="2">
                  <c:v>c) Turista nacional</c:v>
                </c:pt>
                <c:pt idx="3">
                  <c:v>d) Turistas Internacional</c:v>
                </c:pt>
              </c:strCache>
            </c:strRef>
          </c:cat>
          <c:val>
            <c:numRef>
              <c:f>Hoja1!$D$2:$D$5</c:f>
              <c:numCache>
                <c:formatCode>General</c:formatCode>
                <c:ptCount val="4"/>
                <c:pt idx="0">
                  <c:v>10</c:v>
                </c:pt>
                <c:pt idx="1">
                  <c:v>21</c:v>
                </c:pt>
                <c:pt idx="2">
                  <c:v>28</c:v>
                </c:pt>
                <c:pt idx="3">
                  <c:v>10</c:v>
                </c:pt>
              </c:numCache>
            </c:numRef>
          </c:val>
          <c:extLst>
            <c:ext xmlns:c16="http://schemas.microsoft.com/office/drawing/2014/chart" uri="{C3380CC4-5D6E-409C-BE32-E72D297353CC}">
              <c16:uniqueId val="{00000000-21DB-4EC1-B7A1-CCBF3474A40E}"/>
            </c:ext>
          </c:extLst>
        </c:ser>
        <c:ser>
          <c:idx val="1"/>
          <c:order val="1"/>
          <c:tx>
            <c:strRef>
              <c:f>Hoja1!$E$1</c:f>
              <c:strCache>
                <c:ptCount val="1"/>
              </c:strCache>
            </c:strRef>
          </c:tx>
          <c:spPr>
            <a:solidFill>
              <a:schemeClr val="accent5">
                <a:tint val="86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Hoja1!$C$2:$C$5</c:f>
              <c:strCache>
                <c:ptCount val="4"/>
                <c:pt idx="0">
                  <c:v>a) Turista local</c:v>
                </c:pt>
                <c:pt idx="1">
                  <c:v>b) Turista regional</c:v>
                </c:pt>
                <c:pt idx="2">
                  <c:v>c) Turista nacional</c:v>
                </c:pt>
                <c:pt idx="3">
                  <c:v>d) Turistas Internacional</c:v>
                </c:pt>
              </c:strCache>
            </c:strRef>
          </c:cat>
          <c:val>
            <c:numRef>
              <c:f>Hoja1!$E$2:$E$5</c:f>
              <c:numCache>
                <c:formatCode>0%</c:formatCode>
                <c:ptCount val="4"/>
                <c:pt idx="0">
                  <c:v>0.35714285714285715</c:v>
                </c:pt>
                <c:pt idx="1">
                  <c:v>0.75</c:v>
                </c:pt>
                <c:pt idx="2">
                  <c:v>1</c:v>
                </c:pt>
                <c:pt idx="3">
                  <c:v>0.35714285714285715</c:v>
                </c:pt>
              </c:numCache>
            </c:numRef>
          </c:val>
          <c:extLst>
            <c:ext xmlns:c16="http://schemas.microsoft.com/office/drawing/2014/chart" uri="{C3380CC4-5D6E-409C-BE32-E72D297353CC}">
              <c16:uniqueId val="{00000001-21DB-4EC1-B7A1-CCBF3474A40E}"/>
            </c:ext>
          </c:extLst>
        </c:ser>
        <c:dLbls>
          <c:dLblPos val="inBase"/>
          <c:showLegendKey val="0"/>
          <c:showVal val="1"/>
          <c:showCatName val="0"/>
          <c:showSerName val="0"/>
          <c:showPercent val="0"/>
          <c:showBubbleSize val="0"/>
        </c:dLbls>
        <c:gapWidth val="50"/>
        <c:overlap val="100"/>
        <c:axId val="1749834047"/>
        <c:axId val="1749845695"/>
        <c:extLst>
          <c:ext xmlns:c15="http://schemas.microsoft.com/office/drawing/2012/chart" uri="{02D57815-91ED-43cb-92C2-25804820EDAC}">
            <c15:filteredBarSeries>
              <c15:ser>
                <c:idx val="2"/>
                <c:order val="2"/>
                <c:tx>
                  <c:strRef>
                    <c:extLst>
                      <c:ext uri="{02D57815-91ED-43cb-92C2-25804820EDAC}">
                        <c15:formulaRef>
                          <c15:sqref>Hoja1!$F$1</c15:sqref>
                        </c15:formulaRef>
                      </c:ext>
                    </c:extLst>
                    <c:strCache>
                      <c:ptCount val="1"/>
                    </c:strCache>
                  </c:strRef>
                </c:tx>
                <c:spPr>
                  <a:solidFill>
                    <a:schemeClr val="accent5">
                      <a:shade val="86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Base"/>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Hoja1!$C$2:$C$5</c15:sqref>
                        </c15:formulaRef>
                      </c:ext>
                    </c:extLst>
                    <c:strCache>
                      <c:ptCount val="4"/>
                      <c:pt idx="0">
                        <c:v>a) Turista local</c:v>
                      </c:pt>
                      <c:pt idx="1">
                        <c:v>b) Turista regional</c:v>
                      </c:pt>
                      <c:pt idx="2">
                        <c:v>c) Turista nacional</c:v>
                      </c:pt>
                      <c:pt idx="3">
                        <c:v>d) Turistas Internacional</c:v>
                      </c:pt>
                    </c:strCache>
                  </c:strRef>
                </c:cat>
                <c:val>
                  <c:numRef>
                    <c:extLst>
                      <c:ext uri="{02D57815-91ED-43cb-92C2-25804820EDAC}">
                        <c15:formulaRef>
                          <c15:sqref>Hoja1!$F$2:$F$5</c15:sqref>
                        </c15:formulaRef>
                      </c:ext>
                    </c:extLst>
                    <c:numCache>
                      <c:formatCode>General</c:formatCode>
                      <c:ptCount val="4"/>
                    </c:numCache>
                  </c:numRef>
                </c:val>
                <c:extLst>
                  <c:ext xmlns:c16="http://schemas.microsoft.com/office/drawing/2014/chart" uri="{C3380CC4-5D6E-409C-BE32-E72D297353CC}">
                    <c16:uniqueId val="{00000002-21DB-4EC1-B7A1-CCBF3474A40E}"/>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Hoja1!$G$1</c15:sqref>
                        </c15:formulaRef>
                      </c:ext>
                    </c:extLst>
                    <c:strCache>
                      <c:ptCount val="1"/>
                    </c:strCache>
                  </c:strRef>
                </c:tx>
                <c:spPr>
                  <a:solidFill>
                    <a:schemeClr val="accent5">
                      <a:shade val="58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inBase"/>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Hoja1!$C$2:$C$5</c15:sqref>
                        </c15:formulaRef>
                      </c:ext>
                    </c:extLst>
                    <c:strCache>
                      <c:ptCount val="4"/>
                      <c:pt idx="0">
                        <c:v>a) Turista local</c:v>
                      </c:pt>
                      <c:pt idx="1">
                        <c:v>b) Turista regional</c:v>
                      </c:pt>
                      <c:pt idx="2">
                        <c:v>c) Turista nacional</c:v>
                      </c:pt>
                      <c:pt idx="3">
                        <c:v>d) Turistas Internacional</c:v>
                      </c:pt>
                    </c:strCache>
                  </c:strRef>
                </c:cat>
                <c:val>
                  <c:numRef>
                    <c:extLst xmlns:c15="http://schemas.microsoft.com/office/drawing/2012/chart">
                      <c:ext xmlns:c15="http://schemas.microsoft.com/office/drawing/2012/chart" uri="{02D57815-91ED-43cb-92C2-25804820EDAC}">
                        <c15:formulaRef>
                          <c15:sqref>Hoja1!$G$2:$G$5</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3-21DB-4EC1-B7A1-CCBF3474A40E}"/>
                  </c:ext>
                </c:extLst>
              </c15:ser>
            </c15:filteredBarSeries>
          </c:ext>
        </c:extLst>
      </c:barChart>
      <c:catAx>
        <c:axId val="1749834047"/>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9845695"/>
        <c:crosses val="autoZero"/>
        <c:auto val="1"/>
        <c:lblAlgn val="ctr"/>
        <c:lblOffset val="100"/>
        <c:noMultiLvlLbl val="0"/>
      </c:catAx>
      <c:valAx>
        <c:axId val="1749845695"/>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49834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7622E-5A63-4D32-B1C5-04CBB0125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2489</Words>
  <Characters>13694</Characters>
  <Application>Microsoft Office Word</Application>
  <DocSecurity>0</DocSecurity>
  <Lines>114</Lines>
  <Paragraphs>32</Paragraphs>
  <ScaleCrop>false</ScaleCrop>
  <Company/>
  <LinksUpToDate>false</LinksUpToDate>
  <CharactersWithSpaces>16151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Nelson Ospina Agudelo</dc:creator>
  <cp:keywords/>
  <dc:description/>
  <cp:lastModifiedBy>JUAN NICOLAS JIMENEZ ACOSTA</cp:lastModifiedBy>
  <cp:revision>2</cp:revision>
  <dcterms:created xsi:type="dcterms:W3CDTF">2025-04-22T14:56:00Z</dcterms:created>
  <dcterms:modified xsi:type="dcterms:W3CDTF">2025-04-22T14:56:00Z</dcterms:modified>
</cp:coreProperties>
</file>